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13" w:rsidRPr="00483413" w:rsidRDefault="00483413" w:rsidP="00483413">
      <w:pPr>
        <w:rPr>
          <w:sz w:val="16"/>
          <w:szCs w:val="16"/>
        </w:rPr>
      </w:pPr>
    </w:p>
    <w:p w:rsidR="00483413" w:rsidRPr="00ED5626" w:rsidRDefault="00483413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Отчет об исполнении бюджета</w:t>
      </w:r>
    </w:p>
    <w:p w:rsidR="00483413" w:rsidRPr="00ED5626" w:rsidRDefault="00A03B1D" w:rsidP="00483413">
      <w:pPr>
        <w:jc w:val="center"/>
        <w:rPr>
          <w:sz w:val="22"/>
          <w:szCs w:val="22"/>
        </w:rPr>
      </w:pPr>
      <w:r w:rsidRPr="00ED5626">
        <w:rPr>
          <w:sz w:val="22"/>
          <w:szCs w:val="22"/>
        </w:rPr>
        <w:t>М</w:t>
      </w:r>
      <w:r w:rsidR="00815141" w:rsidRPr="00ED5626">
        <w:rPr>
          <w:sz w:val="22"/>
          <w:szCs w:val="22"/>
        </w:rPr>
        <w:t xml:space="preserve">О СП «село </w:t>
      </w:r>
      <w:proofErr w:type="spellStart"/>
      <w:r w:rsidR="00815141" w:rsidRPr="00ED5626">
        <w:rPr>
          <w:sz w:val="22"/>
          <w:szCs w:val="22"/>
        </w:rPr>
        <w:t>Эминхюр</w:t>
      </w:r>
      <w:proofErr w:type="spellEnd"/>
      <w:r w:rsidR="00815141" w:rsidRPr="00ED5626">
        <w:rPr>
          <w:sz w:val="22"/>
          <w:szCs w:val="22"/>
        </w:rPr>
        <w:t xml:space="preserve">» за </w:t>
      </w:r>
      <w:r w:rsidR="00ED73A9">
        <w:rPr>
          <w:sz w:val="22"/>
          <w:szCs w:val="22"/>
        </w:rPr>
        <w:t>1 полугодие</w:t>
      </w:r>
      <w:r w:rsidR="00DE25D8">
        <w:rPr>
          <w:sz w:val="22"/>
          <w:szCs w:val="22"/>
        </w:rPr>
        <w:t xml:space="preserve"> 2017</w:t>
      </w:r>
      <w:r w:rsidR="00815141" w:rsidRPr="00ED5626">
        <w:rPr>
          <w:sz w:val="22"/>
          <w:szCs w:val="22"/>
        </w:rPr>
        <w:t xml:space="preserve"> год</w:t>
      </w:r>
      <w:r w:rsidR="00483413" w:rsidRPr="00ED5626">
        <w:rPr>
          <w:sz w:val="22"/>
          <w:szCs w:val="22"/>
        </w:rPr>
        <w:t xml:space="preserve">                          </w:t>
      </w:r>
    </w:p>
    <w:p w:rsidR="00483413" w:rsidRPr="00ED5626" w:rsidRDefault="00483413" w:rsidP="00483413">
      <w:pPr>
        <w:rPr>
          <w:sz w:val="20"/>
          <w:szCs w:val="20"/>
        </w:rPr>
      </w:pPr>
    </w:p>
    <w:p w:rsidR="00483413" w:rsidRPr="003B74AB" w:rsidRDefault="00483413" w:rsidP="00483413">
      <w:pPr>
        <w:rPr>
          <w:u w:val="single"/>
        </w:rPr>
      </w:pPr>
      <w:r w:rsidRPr="00ED5626">
        <w:rPr>
          <w:sz w:val="20"/>
          <w:szCs w:val="20"/>
        </w:rPr>
        <w:t xml:space="preserve">             </w:t>
      </w:r>
      <w:r w:rsidRPr="003B74AB">
        <w:rPr>
          <w:u w:val="single"/>
        </w:rPr>
        <w:t>Доходы:</w:t>
      </w:r>
    </w:p>
    <w:p w:rsidR="00483413" w:rsidRPr="003B74AB" w:rsidRDefault="00483413" w:rsidP="00483413">
      <w:r w:rsidRPr="003B74AB">
        <w:t>Дотация -2065900 руб.</w:t>
      </w:r>
    </w:p>
    <w:p w:rsidR="00483413" w:rsidRPr="003B74AB" w:rsidRDefault="00483413" w:rsidP="00483413">
      <w:r w:rsidRPr="003B74AB">
        <w:t>Субвенция ВУС- 117000 руб.</w:t>
      </w:r>
    </w:p>
    <w:p w:rsidR="00483413" w:rsidRPr="003B74AB" w:rsidRDefault="00483413" w:rsidP="00483413">
      <w:r w:rsidRPr="003B74AB">
        <w:t>Средства ЖКХ – 341831 руб.</w:t>
      </w:r>
    </w:p>
    <w:p w:rsidR="00483413" w:rsidRPr="003B74AB" w:rsidRDefault="00815141" w:rsidP="00483413">
      <w:r w:rsidRPr="003B74AB">
        <w:t>Субвенция всероссийский сельскохозяйственный перепись – 56504 руб.</w:t>
      </w:r>
    </w:p>
    <w:p w:rsidR="00483413" w:rsidRPr="003B74AB" w:rsidRDefault="00483413" w:rsidP="00483413">
      <w:r w:rsidRPr="003B74AB">
        <w:t>Собственные средства -1062000 руб. из них:</w:t>
      </w:r>
    </w:p>
    <w:p w:rsidR="00483413" w:rsidRPr="003B74AB" w:rsidRDefault="00483413" w:rsidP="00483413">
      <w:r w:rsidRPr="003B74AB">
        <w:t>-НДФЛ – 41000 руб.</w:t>
      </w:r>
    </w:p>
    <w:p w:rsidR="00483413" w:rsidRPr="003B74AB" w:rsidRDefault="00483413" w:rsidP="00483413">
      <w:r w:rsidRPr="003B74AB">
        <w:t>-Налог на имущество физических лиц – 345000 руб.</w:t>
      </w:r>
    </w:p>
    <w:p w:rsidR="00483413" w:rsidRPr="003B74AB" w:rsidRDefault="00483413" w:rsidP="00483413">
      <w:r w:rsidRPr="003B74AB">
        <w:t>-Единый сельскохозяйственный налог – 10000 руб.</w:t>
      </w:r>
    </w:p>
    <w:p w:rsidR="00483413" w:rsidRPr="003B74AB" w:rsidRDefault="00483413" w:rsidP="00483413">
      <w:r w:rsidRPr="003B74AB">
        <w:t>-Земельный налог – 586000 руб.</w:t>
      </w:r>
    </w:p>
    <w:p w:rsidR="00483413" w:rsidRPr="003B74AB" w:rsidRDefault="00483413" w:rsidP="00483413">
      <w:r w:rsidRPr="003B74AB">
        <w:t>-Неналоговые доходы – 80000 руб.</w:t>
      </w:r>
    </w:p>
    <w:p w:rsidR="00483413" w:rsidRDefault="005F7710" w:rsidP="00483413">
      <w:r w:rsidRPr="003B74AB">
        <w:t>Остаток на начало года – 14754 руб.</w:t>
      </w:r>
    </w:p>
    <w:p w:rsidR="003B74AB" w:rsidRPr="003B74AB" w:rsidRDefault="003B74AB" w:rsidP="00483413">
      <w:pPr>
        <w:rPr>
          <w:sz w:val="16"/>
          <w:szCs w:val="16"/>
        </w:rPr>
      </w:pPr>
    </w:p>
    <w:p w:rsidR="00483413" w:rsidRPr="003B74AB" w:rsidRDefault="00ED73A9" w:rsidP="00483413">
      <w:pPr>
        <w:rPr>
          <w:b/>
          <w:u w:val="single"/>
        </w:rPr>
      </w:pPr>
      <w:r>
        <w:rPr>
          <w:b/>
          <w:u w:val="single"/>
        </w:rPr>
        <w:t xml:space="preserve">Всего доходов -1549267. </w:t>
      </w:r>
      <w:r w:rsidR="00DE25D8">
        <w:rPr>
          <w:b/>
          <w:u w:val="single"/>
        </w:rPr>
        <w:t>0</w:t>
      </w:r>
      <w:r>
        <w:rPr>
          <w:b/>
          <w:u w:val="single"/>
        </w:rPr>
        <w:t>9</w:t>
      </w:r>
      <w:r w:rsidR="00815141" w:rsidRPr="003B74AB">
        <w:rPr>
          <w:b/>
          <w:u w:val="single"/>
        </w:rPr>
        <w:t xml:space="preserve"> руб.</w:t>
      </w:r>
    </w:p>
    <w:p w:rsidR="00483413" w:rsidRPr="003B74AB" w:rsidRDefault="00815141" w:rsidP="00483413">
      <w:pPr>
        <w:rPr>
          <w:b/>
        </w:rPr>
      </w:pPr>
      <w:r w:rsidRPr="003B74AB">
        <w:rPr>
          <w:b/>
        </w:rPr>
        <w:t xml:space="preserve">Всего доходы поступило – </w:t>
      </w:r>
      <w:r w:rsidR="00ED73A9">
        <w:rPr>
          <w:b/>
          <w:u w:val="single"/>
        </w:rPr>
        <w:t>1549267. 09</w:t>
      </w:r>
      <w:r w:rsidR="00ED73A9">
        <w:rPr>
          <w:b/>
        </w:rPr>
        <w:t xml:space="preserve"> </w:t>
      </w:r>
      <w:proofErr w:type="spellStart"/>
      <w:r w:rsidR="00ED73A9">
        <w:rPr>
          <w:b/>
        </w:rPr>
        <w:t>руб</w:t>
      </w:r>
      <w:proofErr w:type="spellEnd"/>
      <w:r w:rsidR="00483413" w:rsidRPr="003B74AB">
        <w:rPr>
          <w:b/>
        </w:rPr>
        <w:t xml:space="preserve"> из них:</w:t>
      </w:r>
    </w:p>
    <w:p w:rsidR="00483413" w:rsidRPr="003B74AB" w:rsidRDefault="00ED73A9" w:rsidP="00483413">
      <w:r>
        <w:t>1.По дотациям  -1101183</w:t>
      </w:r>
      <w:r w:rsidR="00815141" w:rsidRPr="003B74AB">
        <w:t xml:space="preserve"> руб.</w:t>
      </w:r>
    </w:p>
    <w:p w:rsidR="00483413" w:rsidRPr="003B74AB" w:rsidRDefault="00483413" w:rsidP="00483413">
      <w:r w:rsidRPr="003B74AB">
        <w:t>2.Субв</w:t>
      </w:r>
      <w:r w:rsidR="009A42DD" w:rsidRPr="003B74AB">
        <w:t>ен</w:t>
      </w:r>
      <w:r w:rsidR="00815141" w:rsidRPr="003B74AB">
        <w:t>ция по воинско</w:t>
      </w:r>
      <w:r w:rsidR="00ED73A9">
        <w:t xml:space="preserve">му учёту   - </w:t>
      </w:r>
      <w:r w:rsidR="00DE25D8">
        <w:t>5</w:t>
      </w:r>
      <w:r w:rsidR="00ED73A9">
        <w:t>70</w:t>
      </w:r>
      <w:r w:rsidR="00815141" w:rsidRPr="003B74AB">
        <w:t>00 руб.</w:t>
      </w:r>
    </w:p>
    <w:p w:rsidR="009A42DD" w:rsidRPr="003B74AB" w:rsidRDefault="009A42DD" w:rsidP="00483413">
      <w:pPr>
        <w:rPr>
          <w:sz w:val="16"/>
          <w:szCs w:val="16"/>
        </w:rPr>
      </w:pPr>
    </w:p>
    <w:p w:rsidR="00A831EC" w:rsidRPr="003B74AB" w:rsidRDefault="00ED73A9" w:rsidP="00483413">
      <w:pPr>
        <w:rPr>
          <w:b/>
        </w:rPr>
      </w:pPr>
      <w:r>
        <w:rPr>
          <w:b/>
        </w:rPr>
        <w:t>Собственные средства 391444,</w:t>
      </w:r>
      <w:r w:rsidR="00DE25D8">
        <w:rPr>
          <w:b/>
        </w:rPr>
        <w:t>0</w:t>
      </w:r>
      <w:r>
        <w:rPr>
          <w:b/>
        </w:rPr>
        <w:t>9</w:t>
      </w:r>
      <w:r w:rsidR="006C7034" w:rsidRPr="003B74AB">
        <w:rPr>
          <w:b/>
        </w:rPr>
        <w:t xml:space="preserve"> руб.</w:t>
      </w:r>
      <w:r w:rsidR="00483413" w:rsidRPr="003B74AB">
        <w:rPr>
          <w:b/>
        </w:rPr>
        <w:t xml:space="preserve"> из них:</w:t>
      </w:r>
    </w:p>
    <w:p w:rsidR="00483413" w:rsidRPr="003B74AB" w:rsidRDefault="00483413" w:rsidP="00483413">
      <w:r w:rsidRPr="003B74AB">
        <w:t xml:space="preserve">1.Налог на доходы физических лиц  - </w:t>
      </w:r>
      <w:r w:rsidR="00ED73A9">
        <w:t>15500</w:t>
      </w:r>
      <w:r w:rsidR="00893C8B" w:rsidRPr="003B74AB">
        <w:t xml:space="preserve"> </w:t>
      </w:r>
      <w:r w:rsidR="006C7034" w:rsidRPr="003B74AB">
        <w:t>руб</w:t>
      </w:r>
      <w:r w:rsidRPr="003B74AB">
        <w:t>.</w:t>
      </w:r>
    </w:p>
    <w:p w:rsidR="00483413" w:rsidRPr="003B74AB" w:rsidRDefault="00483413" w:rsidP="00483413">
      <w:r w:rsidRPr="003B74AB">
        <w:t xml:space="preserve">2.Налог на имущество физических лиц – </w:t>
      </w:r>
      <w:r w:rsidR="00ED73A9">
        <w:rPr>
          <w:rFonts w:eastAsia="Calibri"/>
          <w:lang w:eastAsia="en-US"/>
        </w:rPr>
        <w:t>122958</w:t>
      </w:r>
      <w:r w:rsidR="006C7034" w:rsidRPr="003B74AB">
        <w:t xml:space="preserve"> руб</w:t>
      </w:r>
      <w:r w:rsidRPr="003B74AB">
        <w:t>.</w:t>
      </w:r>
    </w:p>
    <w:p w:rsidR="00483413" w:rsidRPr="003B74AB" w:rsidRDefault="00483413" w:rsidP="00483413">
      <w:r w:rsidRPr="003B74AB">
        <w:t xml:space="preserve">3.Земельный налог  - </w:t>
      </w:r>
      <w:r w:rsidR="00ED73A9">
        <w:t>155896.09</w:t>
      </w:r>
      <w:r w:rsidR="006C7034" w:rsidRPr="003B74AB">
        <w:t xml:space="preserve"> руб</w:t>
      </w:r>
      <w:r w:rsidR="00A831EC" w:rsidRPr="003B74AB">
        <w:t>.</w:t>
      </w:r>
    </w:p>
    <w:p w:rsidR="00483413" w:rsidRPr="003B74AB" w:rsidRDefault="00A831EC" w:rsidP="00483413">
      <w:r w:rsidRPr="003B74AB">
        <w:t>4</w:t>
      </w:r>
      <w:r w:rsidR="00483413" w:rsidRPr="003B74AB">
        <w:t xml:space="preserve">. Арендная плата – </w:t>
      </w:r>
      <w:r w:rsidR="00ED73A9">
        <w:t>92005</w:t>
      </w:r>
      <w:r w:rsidR="006C7034" w:rsidRPr="003B74AB">
        <w:t xml:space="preserve"> руб.</w:t>
      </w:r>
    </w:p>
    <w:p w:rsidR="00051329" w:rsidRDefault="00C91984" w:rsidP="00C91984">
      <w:r w:rsidRPr="003B74AB">
        <w:t>5. Единый с</w:t>
      </w:r>
      <w:r w:rsidR="00ED73A9">
        <w:t>ельскохозяйственный налог – 5085</w:t>
      </w:r>
      <w:r w:rsidRPr="003B74AB">
        <w:t xml:space="preserve"> руб.</w:t>
      </w:r>
    </w:p>
    <w:p w:rsidR="003B74AB" w:rsidRPr="003B74AB" w:rsidRDefault="003B74AB" w:rsidP="00C91984">
      <w:pPr>
        <w:rPr>
          <w:sz w:val="16"/>
          <w:szCs w:val="16"/>
        </w:rPr>
      </w:pPr>
    </w:p>
    <w:p w:rsidR="00A03B1D" w:rsidRPr="003B74AB" w:rsidRDefault="00483413" w:rsidP="00483413">
      <w:pPr>
        <w:rPr>
          <w:b/>
          <w:u w:val="single"/>
        </w:rPr>
      </w:pPr>
      <w:r w:rsidRPr="003B74AB">
        <w:rPr>
          <w:b/>
          <w:u w:val="single"/>
        </w:rPr>
        <w:t>Расходы:</w:t>
      </w:r>
    </w:p>
    <w:p w:rsidR="00483413" w:rsidRDefault="00ED73A9" w:rsidP="00A03B1D">
      <w:r>
        <w:t>- 599459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-з</w:t>
      </w:r>
      <w:proofErr w:type="gramEnd"/>
      <w:r w:rsidR="00A03B1D" w:rsidRPr="003B74AB">
        <w:t>аработная плата</w:t>
      </w:r>
    </w:p>
    <w:p w:rsidR="00DE25D8" w:rsidRPr="003B74AB" w:rsidRDefault="00DE25D8" w:rsidP="00A03B1D">
      <w:r>
        <w:t xml:space="preserve">- 25200 руб. – компенсация за использование личное авто </w:t>
      </w:r>
    </w:p>
    <w:p w:rsidR="00483413" w:rsidRPr="003B74AB" w:rsidRDefault="00ED73A9" w:rsidP="00A03B1D">
      <w:r>
        <w:t>– 219294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483413" w:rsidRPr="003B74AB">
        <w:t>-н</w:t>
      </w:r>
      <w:proofErr w:type="gramEnd"/>
      <w:r w:rsidR="00483413" w:rsidRPr="003B74AB">
        <w:t>ал</w:t>
      </w:r>
      <w:r w:rsidR="00A03B1D" w:rsidRPr="003B74AB">
        <w:t xml:space="preserve">ог в федеральный бюджет </w:t>
      </w:r>
    </w:p>
    <w:p w:rsidR="00483413" w:rsidRPr="003B74AB" w:rsidRDefault="00ED73A9" w:rsidP="00A03B1D">
      <w:r>
        <w:t>– 5</w:t>
      </w:r>
      <w:r w:rsidR="00DE25D8">
        <w:t>000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051329" w:rsidRPr="003B74AB">
        <w:t>–и</w:t>
      </w:r>
      <w:proofErr w:type="gramEnd"/>
      <w:r w:rsidR="00051329" w:rsidRPr="003B74AB">
        <w:t>нтернет, услуги сайта (хостинг)</w:t>
      </w:r>
    </w:p>
    <w:p w:rsidR="00483413" w:rsidRPr="003B74AB" w:rsidRDefault="00ED73A9" w:rsidP="00A03B1D">
      <w:r>
        <w:t>– 33228</w:t>
      </w:r>
      <w:r w:rsidR="00693829" w:rsidRPr="003B74AB">
        <w:t xml:space="preserve"> 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831EC" w:rsidRPr="003B74AB">
        <w:t>-г</w:t>
      </w:r>
      <w:proofErr w:type="gramEnd"/>
      <w:r w:rsidR="00A831EC" w:rsidRPr="003B74AB">
        <w:t xml:space="preserve">аз </w:t>
      </w:r>
    </w:p>
    <w:p w:rsidR="00483413" w:rsidRDefault="00ED73A9" w:rsidP="00A03B1D">
      <w:r>
        <w:t xml:space="preserve">- 94551 </w:t>
      </w:r>
      <w:r w:rsidR="00693829" w:rsidRPr="003B74AB">
        <w:t>р</w:t>
      </w:r>
      <w:r w:rsidR="003C1C0E" w:rsidRPr="003B74AB">
        <w:t>уб.</w:t>
      </w:r>
      <w:r w:rsidR="00A03B1D" w:rsidRPr="003B74AB">
        <w:t xml:space="preserve"> </w:t>
      </w:r>
      <w:proofErr w:type="gramStart"/>
      <w:r w:rsidR="00A03B1D" w:rsidRPr="003B74AB">
        <w:t>-с</w:t>
      </w:r>
      <w:proofErr w:type="gramEnd"/>
      <w:r w:rsidR="00A03B1D" w:rsidRPr="003B74AB">
        <w:t xml:space="preserve">вет </w:t>
      </w:r>
    </w:p>
    <w:p w:rsidR="00DE25D8" w:rsidRDefault="00ED73A9" w:rsidP="00DE25D8">
      <w:r>
        <w:t>- 79008</w:t>
      </w:r>
      <w:r w:rsidR="00DE25D8" w:rsidRPr="003B74AB">
        <w:t xml:space="preserve"> руб. - вывоз ТБО</w:t>
      </w:r>
      <w:r w:rsidR="00DE25D8">
        <w:t xml:space="preserve"> </w:t>
      </w:r>
    </w:p>
    <w:p w:rsidR="00ED73A9" w:rsidRDefault="00ED73A9" w:rsidP="00DE25D8">
      <w:r>
        <w:t>- 5002 руб. - сварочные работы</w:t>
      </w:r>
    </w:p>
    <w:p w:rsidR="00ED73A9" w:rsidRDefault="00ED73A9" w:rsidP="00DE25D8">
      <w:r>
        <w:t>- 4999 руб. - засыпка гравий</w:t>
      </w:r>
    </w:p>
    <w:p w:rsidR="00ED73A9" w:rsidRDefault="00ED73A9" w:rsidP="00DE25D8">
      <w:r>
        <w:t>- 22000 руб. -  обновление 1С и отправка отчетов по ТКС</w:t>
      </w:r>
    </w:p>
    <w:p w:rsidR="00ED73A9" w:rsidRDefault="00ED73A9" w:rsidP="00DE25D8">
      <w:r>
        <w:t xml:space="preserve">- 8200 руб. – обновление </w:t>
      </w:r>
      <w:proofErr w:type="spellStart"/>
      <w:r>
        <w:t>пп</w:t>
      </w:r>
      <w:proofErr w:type="spellEnd"/>
      <w:r>
        <w:t xml:space="preserve"> Парус</w:t>
      </w:r>
    </w:p>
    <w:p w:rsidR="00ED73A9" w:rsidRDefault="00ED73A9" w:rsidP="00DE25D8">
      <w:r>
        <w:t>- 20000 руб. – задолженность «</w:t>
      </w:r>
      <w:proofErr w:type="spellStart"/>
      <w:r>
        <w:t>дагэнергоаудит</w:t>
      </w:r>
      <w:proofErr w:type="spellEnd"/>
      <w:r>
        <w:t>»</w:t>
      </w:r>
    </w:p>
    <w:p w:rsidR="001B2A78" w:rsidRPr="003B74AB" w:rsidRDefault="001B2A78" w:rsidP="00DE25D8">
      <w:r>
        <w:t xml:space="preserve"> - 4653,32 руб. – подписка газет</w:t>
      </w:r>
    </w:p>
    <w:p w:rsidR="00DE25D8" w:rsidRPr="003B74AB" w:rsidRDefault="00DE25D8" w:rsidP="00DE25D8">
      <w:r w:rsidRPr="003B74AB">
        <w:t>-</w:t>
      </w:r>
      <w:r>
        <w:t xml:space="preserve"> 10000</w:t>
      </w:r>
      <w:r w:rsidRPr="003B74AB">
        <w:t xml:space="preserve"> руб. – ремонт во</w:t>
      </w:r>
      <w:r>
        <w:t>допроводной линии</w:t>
      </w:r>
    </w:p>
    <w:p w:rsidR="00DE25D8" w:rsidRDefault="008B2490" w:rsidP="00A03B1D">
      <w:r>
        <w:t>- 38600 руб. – задолженность по исполнительному листу</w:t>
      </w:r>
    </w:p>
    <w:p w:rsidR="008B2490" w:rsidRDefault="008B2490" w:rsidP="00A03B1D">
      <w:r>
        <w:t>- 12105, 76 руб. - центр гигиены и эпидемиологии</w:t>
      </w:r>
    </w:p>
    <w:p w:rsidR="008B2490" w:rsidRDefault="008B2490" w:rsidP="00A03B1D">
      <w:r>
        <w:t>- 9000 руб. – разграничение земель</w:t>
      </w:r>
    </w:p>
    <w:p w:rsidR="001B2A78" w:rsidRDefault="001B2A78" w:rsidP="00A03B1D">
      <w:r>
        <w:t>- 30000 руб. приобретение основных средств</w:t>
      </w:r>
    </w:p>
    <w:p w:rsidR="001B2A78" w:rsidRDefault="001B2A78" w:rsidP="00A03B1D">
      <w:r>
        <w:t>- 10000 руб. – канцелярские товары</w:t>
      </w:r>
    </w:p>
    <w:p w:rsidR="001B2A78" w:rsidRDefault="001B2A78" w:rsidP="00A03B1D">
      <w:r>
        <w:t xml:space="preserve">- 15000 руб. </w:t>
      </w:r>
      <w:proofErr w:type="spellStart"/>
      <w:r>
        <w:t>приобритение</w:t>
      </w:r>
      <w:proofErr w:type="spellEnd"/>
      <w:r>
        <w:t xml:space="preserve"> хоз. и строит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атериалов для проведения субботника</w:t>
      </w:r>
    </w:p>
    <w:p w:rsidR="008B2490" w:rsidRDefault="001B2A78" w:rsidP="00A03B1D">
      <w:r>
        <w:t>- 5518</w:t>
      </w:r>
      <w:r w:rsidR="008B2490">
        <w:t xml:space="preserve"> руб.- налог (водный, имущественный)</w:t>
      </w:r>
    </w:p>
    <w:p w:rsidR="008B2490" w:rsidRDefault="008B2490" w:rsidP="00A03B1D">
      <w:r>
        <w:t xml:space="preserve">- 5000 </w:t>
      </w:r>
      <w:proofErr w:type="spellStart"/>
      <w:r>
        <w:t>руб</w:t>
      </w:r>
      <w:proofErr w:type="spellEnd"/>
      <w:r>
        <w:t xml:space="preserve"> – праздничное мероприятие, посвященное 8 марта</w:t>
      </w:r>
    </w:p>
    <w:p w:rsidR="00DE25D8" w:rsidRDefault="008B2490" w:rsidP="00A03B1D">
      <w:r>
        <w:t>- 99614 руб.- очистка внутрихозяйственные сети</w:t>
      </w:r>
    </w:p>
    <w:p w:rsidR="009E5EC2" w:rsidRPr="003B74AB" w:rsidRDefault="009E5EC2" w:rsidP="00A03B1D">
      <w:r>
        <w:t>- 10000 руб. – административный штраф</w:t>
      </w:r>
    </w:p>
    <w:p w:rsidR="00ED5626" w:rsidRPr="001B2A78" w:rsidRDefault="00483413" w:rsidP="00483413">
      <w:pPr>
        <w:rPr>
          <w:b/>
        </w:rPr>
      </w:pPr>
      <w:r w:rsidRPr="003B74AB">
        <w:rPr>
          <w:b/>
        </w:rPr>
        <w:t xml:space="preserve">Всего расходов </w:t>
      </w:r>
      <w:r w:rsidR="00821574" w:rsidRPr="003B74AB">
        <w:rPr>
          <w:b/>
        </w:rPr>
        <w:t>–</w:t>
      </w:r>
      <w:r w:rsidRPr="003B74AB">
        <w:rPr>
          <w:b/>
        </w:rPr>
        <w:t xml:space="preserve"> </w:t>
      </w:r>
      <w:r w:rsidR="009E5EC2">
        <w:rPr>
          <w:b/>
        </w:rPr>
        <w:t>126</w:t>
      </w:r>
      <w:bookmarkStart w:id="0" w:name="_GoBack"/>
      <w:bookmarkEnd w:id="0"/>
      <w:r w:rsidR="001B2A78">
        <w:rPr>
          <w:b/>
        </w:rPr>
        <w:t>5726.32</w:t>
      </w:r>
      <w:r w:rsidR="00821574" w:rsidRPr="003B74AB">
        <w:rPr>
          <w:b/>
        </w:rPr>
        <w:t xml:space="preserve"> руб.</w:t>
      </w:r>
    </w:p>
    <w:p w:rsidR="00285A6F" w:rsidRPr="003B74AB" w:rsidRDefault="0058611B" w:rsidP="0058611B">
      <w:pPr>
        <w:rPr>
          <w:b/>
        </w:rPr>
      </w:pPr>
      <w:r w:rsidRPr="003B74AB">
        <w:rPr>
          <w:b/>
        </w:rPr>
        <w:t xml:space="preserve">  Сведения о числе</w:t>
      </w:r>
      <w:r w:rsidR="00285A6F" w:rsidRPr="003B74AB">
        <w:rPr>
          <w:b/>
        </w:rPr>
        <w:t>нности муниципальных служащих АСП</w:t>
      </w:r>
      <w:r w:rsidRPr="003B74AB">
        <w:rPr>
          <w:b/>
        </w:rPr>
        <w:t xml:space="preserve"> «село </w:t>
      </w:r>
      <w:proofErr w:type="spellStart"/>
      <w:r w:rsidRPr="003B74AB">
        <w:rPr>
          <w:b/>
        </w:rPr>
        <w:t>Эминхюр</w:t>
      </w:r>
      <w:proofErr w:type="spellEnd"/>
      <w:r w:rsidRPr="003B74AB">
        <w:rPr>
          <w:b/>
        </w:rPr>
        <w:t>»</w:t>
      </w:r>
    </w:p>
    <w:p w:rsidR="0058611B" w:rsidRPr="003B74AB" w:rsidRDefault="0058611B" w:rsidP="0058611B">
      <w:pPr>
        <w:numPr>
          <w:ilvl w:val="0"/>
          <w:numId w:val="1"/>
        </w:numPr>
      </w:pPr>
      <w:proofErr w:type="spellStart"/>
      <w:r w:rsidRPr="003B74AB">
        <w:t>Карибов</w:t>
      </w:r>
      <w:proofErr w:type="spellEnd"/>
      <w:r w:rsidRPr="003B74AB">
        <w:t xml:space="preserve"> </w:t>
      </w:r>
      <w:proofErr w:type="spellStart"/>
      <w:r w:rsidRPr="003B74AB">
        <w:t>Бейдулах</w:t>
      </w:r>
      <w:proofErr w:type="spellEnd"/>
      <w:r w:rsidRPr="003B74AB">
        <w:t xml:space="preserve"> </w:t>
      </w:r>
      <w:proofErr w:type="spellStart"/>
      <w:r w:rsidRPr="003B74AB">
        <w:t>Абдулазизович</w:t>
      </w:r>
      <w:proofErr w:type="spellEnd"/>
      <w:r w:rsidRPr="003B74AB">
        <w:t xml:space="preserve"> - глава</w:t>
      </w:r>
    </w:p>
    <w:p w:rsidR="00ED5626" w:rsidRPr="003B74AB" w:rsidRDefault="0058611B" w:rsidP="00ED5626">
      <w:pPr>
        <w:numPr>
          <w:ilvl w:val="0"/>
          <w:numId w:val="1"/>
        </w:numPr>
      </w:pPr>
      <w:r w:rsidRPr="003B74AB">
        <w:t xml:space="preserve">Магомедова </w:t>
      </w:r>
      <w:proofErr w:type="spellStart"/>
      <w:r w:rsidRPr="003B74AB">
        <w:t>Кизилгюл</w:t>
      </w:r>
      <w:proofErr w:type="spellEnd"/>
      <w:r w:rsidRPr="003B74AB">
        <w:t xml:space="preserve"> </w:t>
      </w:r>
      <w:proofErr w:type="spellStart"/>
      <w:r w:rsidRPr="003B74AB">
        <w:t>Саламудиновна</w:t>
      </w:r>
      <w:proofErr w:type="spellEnd"/>
      <w:r w:rsidRPr="003B74AB">
        <w:t xml:space="preserve"> – секретарь</w:t>
      </w:r>
    </w:p>
    <w:p w:rsidR="00A03B1D" w:rsidRPr="003B74AB" w:rsidRDefault="00A03B1D" w:rsidP="00483413"/>
    <w:p w:rsidR="00A03B1D" w:rsidRPr="003B74AB" w:rsidRDefault="00A03B1D" w:rsidP="00483413">
      <w:r w:rsidRPr="003B74AB">
        <w:t xml:space="preserve">Глава сельского поселения                                                                                   </w:t>
      </w:r>
      <w:proofErr w:type="spellStart"/>
      <w:r w:rsidRPr="003B74AB">
        <w:t>Б.А.Карибов</w:t>
      </w:r>
      <w:proofErr w:type="spellEnd"/>
    </w:p>
    <w:p w:rsidR="00A03B1D" w:rsidRPr="003B74AB" w:rsidRDefault="00A03B1D" w:rsidP="00483413"/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A03B1D" w:rsidRDefault="00A03B1D" w:rsidP="00483413">
      <w:pPr>
        <w:rPr>
          <w:sz w:val="16"/>
          <w:szCs w:val="16"/>
        </w:rPr>
      </w:pPr>
    </w:p>
    <w:p w:rsidR="00DC6640" w:rsidRDefault="00DC6640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p w:rsidR="00EF4A7F" w:rsidRDefault="00EF4A7F"/>
    <w:sectPr w:rsidR="00EF4A7F" w:rsidSect="00ED5626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BCF"/>
    <w:multiLevelType w:val="hybridMultilevel"/>
    <w:tmpl w:val="A5043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E8"/>
    <w:rsid w:val="00051329"/>
    <w:rsid w:val="001126A8"/>
    <w:rsid w:val="0012112E"/>
    <w:rsid w:val="001B2A78"/>
    <w:rsid w:val="00285A6F"/>
    <w:rsid w:val="00380196"/>
    <w:rsid w:val="003A3EC5"/>
    <w:rsid w:val="003B74AB"/>
    <w:rsid w:val="003C1C0E"/>
    <w:rsid w:val="003F1EE5"/>
    <w:rsid w:val="00452251"/>
    <w:rsid w:val="00483413"/>
    <w:rsid w:val="004907EE"/>
    <w:rsid w:val="004A247F"/>
    <w:rsid w:val="00522D71"/>
    <w:rsid w:val="0058611B"/>
    <w:rsid w:val="005F7710"/>
    <w:rsid w:val="00693829"/>
    <w:rsid w:val="006B270F"/>
    <w:rsid w:val="006B7659"/>
    <w:rsid w:val="006C7034"/>
    <w:rsid w:val="006D03F6"/>
    <w:rsid w:val="006D67A8"/>
    <w:rsid w:val="007651E8"/>
    <w:rsid w:val="007C32DE"/>
    <w:rsid w:val="00805691"/>
    <w:rsid w:val="00815141"/>
    <w:rsid w:val="00821574"/>
    <w:rsid w:val="00886022"/>
    <w:rsid w:val="00893C8B"/>
    <w:rsid w:val="008B2490"/>
    <w:rsid w:val="00972F63"/>
    <w:rsid w:val="009A42DD"/>
    <w:rsid w:val="009E1FD9"/>
    <w:rsid w:val="009E5EC2"/>
    <w:rsid w:val="00A03B1D"/>
    <w:rsid w:val="00A831EC"/>
    <w:rsid w:val="00AB73EF"/>
    <w:rsid w:val="00B03A1D"/>
    <w:rsid w:val="00C2355B"/>
    <w:rsid w:val="00C23FAA"/>
    <w:rsid w:val="00C91984"/>
    <w:rsid w:val="00D34199"/>
    <w:rsid w:val="00DC6640"/>
    <w:rsid w:val="00DE25D8"/>
    <w:rsid w:val="00ED5626"/>
    <w:rsid w:val="00ED73A9"/>
    <w:rsid w:val="00EF4A7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26</cp:revision>
  <cp:lastPrinted>2017-01-19T10:31:00Z</cp:lastPrinted>
  <dcterms:created xsi:type="dcterms:W3CDTF">2016-11-30T12:11:00Z</dcterms:created>
  <dcterms:modified xsi:type="dcterms:W3CDTF">2017-11-15T03:53:00Z</dcterms:modified>
</cp:coreProperties>
</file>