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13" w:rsidRPr="00483413" w:rsidRDefault="00483413" w:rsidP="00483413">
      <w:pPr>
        <w:rPr>
          <w:sz w:val="16"/>
          <w:szCs w:val="16"/>
        </w:rPr>
      </w:pPr>
    </w:p>
    <w:p w:rsidR="00483413" w:rsidRPr="00ED5626" w:rsidRDefault="00483413" w:rsidP="00483413">
      <w:pPr>
        <w:jc w:val="center"/>
        <w:rPr>
          <w:sz w:val="22"/>
          <w:szCs w:val="22"/>
        </w:rPr>
      </w:pPr>
      <w:r w:rsidRPr="00ED5626">
        <w:rPr>
          <w:sz w:val="22"/>
          <w:szCs w:val="22"/>
        </w:rPr>
        <w:t>Отчет об исполнении бюджета</w:t>
      </w:r>
    </w:p>
    <w:p w:rsidR="00483413" w:rsidRPr="00ED5626" w:rsidRDefault="00A03B1D" w:rsidP="00483413">
      <w:pPr>
        <w:jc w:val="center"/>
        <w:rPr>
          <w:sz w:val="22"/>
          <w:szCs w:val="22"/>
        </w:rPr>
      </w:pPr>
      <w:r w:rsidRPr="00ED5626">
        <w:rPr>
          <w:sz w:val="22"/>
          <w:szCs w:val="22"/>
        </w:rPr>
        <w:t>М</w:t>
      </w:r>
      <w:r w:rsidR="00815141" w:rsidRPr="00ED5626">
        <w:rPr>
          <w:sz w:val="22"/>
          <w:szCs w:val="22"/>
        </w:rPr>
        <w:t xml:space="preserve">О СП «село </w:t>
      </w:r>
      <w:proofErr w:type="spellStart"/>
      <w:r w:rsidR="00815141" w:rsidRPr="00ED5626">
        <w:rPr>
          <w:sz w:val="22"/>
          <w:szCs w:val="22"/>
        </w:rPr>
        <w:t>Эминхюр</w:t>
      </w:r>
      <w:proofErr w:type="spellEnd"/>
      <w:r w:rsidR="00815141" w:rsidRPr="00ED5626">
        <w:rPr>
          <w:sz w:val="22"/>
          <w:szCs w:val="22"/>
        </w:rPr>
        <w:t xml:space="preserve">» за </w:t>
      </w:r>
      <w:r w:rsidR="002F0FA0">
        <w:rPr>
          <w:sz w:val="22"/>
          <w:szCs w:val="22"/>
        </w:rPr>
        <w:t>9- месяцев</w:t>
      </w:r>
      <w:r w:rsidR="00DE25D8">
        <w:rPr>
          <w:sz w:val="22"/>
          <w:szCs w:val="22"/>
        </w:rPr>
        <w:t xml:space="preserve"> 2017</w:t>
      </w:r>
      <w:r w:rsidR="00815141" w:rsidRPr="00ED5626">
        <w:rPr>
          <w:sz w:val="22"/>
          <w:szCs w:val="22"/>
        </w:rPr>
        <w:t xml:space="preserve"> год</w:t>
      </w:r>
      <w:r w:rsidR="00483413" w:rsidRPr="00ED5626">
        <w:rPr>
          <w:sz w:val="22"/>
          <w:szCs w:val="22"/>
        </w:rPr>
        <w:t xml:space="preserve">                          </w:t>
      </w:r>
    </w:p>
    <w:p w:rsidR="00483413" w:rsidRPr="00ED5626" w:rsidRDefault="00483413" w:rsidP="00483413">
      <w:pPr>
        <w:rPr>
          <w:sz w:val="20"/>
          <w:szCs w:val="20"/>
        </w:rPr>
      </w:pPr>
    </w:p>
    <w:p w:rsidR="00483413" w:rsidRPr="003B74AB" w:rsidRDefault="00483413" w:rsidP="00483413">
      <w:pPr>
        <w:rPr>
          <w:u w:val="single"/>
        </w:rPr>
      </w:pPr>
      <w:r w:rsidRPr="00ED5626">
        <w:rPr>
          <w:sz w:val="20"/>
          <w:szCs w:val="20"/>
        </w:rPr>
        <w:t xml:space="preserve">             </w:t>
      </w:r>
      <w:r w:rsidRPr="003B74AB">
        <w:rPr>
          <w:u w:val="single"/>
        </w:rPr>
        <w:t>Доходы:</w:t>
      </w:r>
    </w:p>
    <w:p w:rsidR="00483413" w:rsidRPr="003B74AB" w:rsidRDefault="00483413" w:rsidP="00483413">
      <w:r w:rsidRPr="003B74AB">
        <w:t>Дотация -2065900 руб.</w:t>
      </w:r>
    </w:p>
    <w:p w:rsidR="00483413" w:rsidRPr="003B74AB" w:rsidRDefault="00483413" w:rsidP="00483413">
      <w:r w:rsidRPr="003B74AB">
        <w:t>Субвенция ВУС- 117000 руб.</w:t>
      </w:r>
    </w:p>
    <w:p w:rsidR="00483413" w:rsidRPr="003B74AB" w:rsidRDefault="00483413" w:rsidP="00483413">
      <w:r w:rsidRPr="003B74AB">
        <w:t>Средства ЖКХ – 341831 руб.</w:t>
      </w:r>
    </w:p>
    <w:p w:rsidR="00483413" w:rsidRPr="003B74AB" w:rsidRDefault="00815141" w:rsidP="00483413">
      <w:r w:rsidRPr="003B74AB">
        <w:t>Субвенция всероссийский сельскохозяйственный перепись – 56504 руб.</w:t>
      </w:r>
    </w:p>
    <w:p w:rsidR="00483413" w:rsidRPr="003B74AB" w:rsidRDefault="00483413" w:rsidP="00483413">
      <w:r w:rsidRPr="003B74AB">
        <w:t>Собственные средства -1062000 руб. из них:</w:t>
      </w:r>
    </w:p>
    <w:p w:rsidR="00483413" w:rsidRPr="003B74AB" w:rsidRDefault="00483413" w:rsidP="00483413">
      <w:r w:rsidRPr="003B74AB">
        <w:t>-НДФЛ – 41000 руб.</w:t>
      </w:r>
    </w:p>
    <w:p w:rsidR="00483413" w:rsidRPr="003B74AB" w:rsidRDefault="00483413" w:rsidP="00483413">
      <w:r w:rsidRPr="003B74AB">
        <w:t>-Налог на имущество физических лиц – 345000 руб.</w:t>
      </w:r>
    </w:p>
    <w:p w:rsidR="00483413" w:rsidRPr="003B74AB" w:rsidRDefault="00483413" w:rsidP="00483413">
      <w:r w:rsidRPr="003B74AB">
        <w:t>-Единый сельскохозяйственный налог – 10000 руб.</w:t>
      </w:r>
    </w:p>
    <w:p w:rsidR="00483413" w:rsidRPr="003B74AB" w:rsidRDefault="00483413" w:rsidP="00483413">
      <w:r w:rsidRPr="003B74AB">
        <w:t>-Земельный налог – 586000 руб.</w:t>
      </w:r>
    </w:p>
    <w:p w:rsidR="00483413" w:rsidRPr="003B74AB" w:rsidRDefault="00483413" w:rsidP="00483413">
      <w:r w:rsidRPr="003B74AB">
        <w:t>-Неналоговые доходы – 80000 руб.</w:t>
      </w:r>
    </w:p>
    <w:p w:rsidR="00483413" w:rsidRDefault="005F7710" w:rsidP="00483413">
      <w:r w:rsidRPr="003B74AB">
        <w:t>Остаток на начало года – 14754 руб.</w:t>
      </w:r>
    </w:p>
    <w:p w:rsidR="003B74AB" w:rsidRPr="003B74AB" w:rsidRDefault="003B74AB" w:rsidP="00483413">
      <w:pPr>
        <w:rPr>
          <w:sz w:val="16"/>
          <w:szCs w:val="16"/>
        </w:rPr>
      </w:pPr>
    </w:p>
    <w:p w:rsidR="002F0FA0" w:rsidRPr="002F0FA0" w:rsidRDefault="002F0FA0" w:rsidP="002F0FA0">
      <w:r w:rsidRPr="002F0FA0">
        <w:t>Дотация -2247300 руб.</w:t>
      </w:r>
    </w:p>
    <w:p w:rsidR="002F0FA0" w:rsidRPr="002F0FA0" w:rsidRDefault="002F0FA0" w:rsidP="002F0FA0">
      <w:r w:rsidRPr="002F0FA0">
        <w:t>Субвенция ВУС- 114000 руб.</w:t>
      </w:r>
    </w:p>
    <w:p w:rsidR="002F0FA0" w:rsidRPr="002F0FA0" w:rsidRDefault="002F0FA0" w:rsidP="002F0FA0">
      <w:r w:rsidRPr="002F0FA0">
        <w:t>Дорожный фонд – 3812570руб.</w:t>
      </w:r>
    </w:p>
    <w:p w:rsidR="002F0FA0" w:rsidRPr="002F0FA0" w:rsidRDefault="002F0FA0" w:rsidP="002F0FA0">
      <w:r w:rsidRPr="002F0FA0">
        <w:t>Средства ЖКХ- 90900 руб.</w:t>
      </w:r>
    </w:p>
    <w:p w:rsidR="002F0FA0" w:rsidRPr="002F0FA0" w:rsidRDefault="002F0FA0" w:rsidP="002F0FA0">
      <w:pPr>
        <w:rPr>
          <w:b/>
        </w:rPr>
      </w:pPr>
      <w:r w:rsidRPr="002F0FA0">
        <w:rPr>
          <w:b/>
        </w:rPr>
        <w:t>Собственные средства -1303000 руб. из них:</w:t>
      </w:r>
    </w:p>
    <w:p w:rsidR="002F0FA0" w:rsidRPr="002F0FA0" w:rsidRDefault="002F0FA0" w:rsidP="002F0FA0">
      <w:r w:rsidRPr="002F0FA0">
        <w:t>-НДФЛ – 43000 руб.</w:t>
      </w:r>
    </w:p>
    <w:p w:rsidR="002F0FA0" w:rsidRPr="002F0FA0" w:rsidRDefault="002F0FA0" w:rsidP="002F0FA0">
      <w:r w:rsidRPr="002F0FA0">
        <w:t>-Налог на имущество физических лиц – 400000руб.</w:t>
      </w:r>
    </w:p>
    <w:p w:rsidR="002F0FA0" w:rsidRPr="002F0FA0" w:rsidRDefault="002F0FA0" w:rsidP="002F0FA0">
      <w:r w:rsidRPr="002F0FA0">
        <w:t>-Единый сельскохозяйственный налог – 10000 руб.</w:t>
      </w:r>
    </w:p>
    <w:p w:rsidR="002F0FA0" w:rsidRPr="002F0FA0" w:rsidRDefault="002F0FA0" w:rsidP="002F0FA0">
      <w:r w:rsidRPr="002F0FA0">
        <w:t>-Земельный налог – 600000 руб.</w:t>
      </w:r>
    </w:p>
    <w:p w:rsidR="002F0FA0" w:rsidRPr="002F0FA0" w:rsidRDefault="002F0FA0" w:rsidP="002F0FA0">
      <w:r w:rsidRPr="002F0FA0">
        <w:t>-Арендная плата – 250000 руб.</w:t>
      </w:r>
    </w:p>
    <w:p w:rsidR="002F0FA0" w:rsidRPr="002F0FA0" w:rsidRDefault="002F0FA0" w:rsidP="002F0FA0">
      <w:pPr>
        <w:rPr>
          <w:sz w:val="16"/>
          <w:szCs w:val="16"/>
        </w:rPr>
      </w:pPr>
    </w:p>
    <w:p w:rsidR="002F0FA0" w:rsidRPr="002F0FA0" w:rsidRDefault="002F0FA0" w:rsidP="002F0FA0">
      <w:pPr>
        <w:rPr>
          <w:b/>
        </w:rPr>
      </w:pPr>
      <w:r w:rsidRPr="002F0FA0">
        <w:rPr>
          <w:b/>
        </w:rPr>
        <w:t>Всего доходы поступило на 20.09.2017г.  – 6171147руб. из них:</w:t>
      </w:r>
    </w:p>
    <w:p w:rsidR="002F0FA0" w:rsidRPr="002F0FA0" w:rsidRDefault="002F0FA0" w:rsidP="002F0FA0">
      <w:r w:rsidRPr="002F0FA0">
        <w:t>1.По дотациям  - 1498954 руб.</w:t>
      </w:r>
    </w:p>
    <w:p w:rsidR="002F0FA0" w:rsidRPr="002F0FA0" w:rsidRDefault="002F0FA0" w:rsidP="002F0FA0">
      <w:r w:rsidRPr="002F0FA0">
        <w:t>2.Субвенция по воинскому учёту   - 85500 руб.</w:t>
      </w:r>
    </w:p>
    <w:p w:rsidR="002F0FA0" w:rsidRPr="002F0FA0" w:rsidRDefault="002F0FA0" w:rsidP="002F0FA0">
      <w:r w:rsidRPr="002F0FA0">
        <w:t>3. Дорожный фонд – 3812570руб.</w:t>
      </w:r>
    </w:p>
    <w:p w:rsidR="002F0FA0" w:rsidRPr="002F0FA0" w:rsidRDefault="002F0FA0" w:rsidP="002F0FA0">
      <w:pPr>
        <w:rPr>
          <w:sz w:val="16"/>
          <w:szCs w:val="16"/>
        </w:rPr>
      </w:pPr>
    </w:p>
    <w:p w:rsidR="002F0FA0" w:rsidRPr="002F0FA0" w:rsidRDefault="002F0FA0" w:rsidP="002F0FA0">
      <w:pPr>
        <w:rPr>
          <w:b/>
        </w:rPr>
      </w:pPr>
      <w:r w:rsidRPr="002F0FA0">
        <w:rPr>
          <w:b/>
        </w:rPr>
        <w:t>Собственные средства -774123 руб. из них:</w:t>
      </w:r>
    </w:p>
    <w:p w:rsidR="002F0FA0" w:rsidRPr="002F0FA0" w:rsidRDefault="002F0FA0" w:rsidP="002F0FA0">
      <w:r w:rsidRPr="002F0FA0">
        <w:t>-НДФЛ – 23743 руб.</w:t>
      </w:r>
    </w:p>
    <w:p w:rsidR="002F0FA0" w:rsidRPr="002F0FA0" w:rsidRDefault="002F0FA0" w:rsidP="002F0FA0">
      <w:r w:rsidRPr="002F0FA0">
        <w:t>-Налог на имущество физических лиц – 252454 руб.</w:t>
      </w:r>
    </w:p>
    <w:p w:rsidR="002F0FA0" w:rsidRPr="002F0FA0" w:rsidRDefault="002F0FA0" w:rsidP="002F0FA0">
      <w:r w:rsidRPr="002F0FA0">
        <w:t>-Единый сельскохозяйственный налог – 6305 руб.</w:t>
      </w:r>
    </w:p>
    <w:p w:rsidR="002F0FA0" w:rsidRPr="002F0FA0" w:rsidRDefault="002F0FA0" w:rsidP="002F0FA0">
      <w:r w:rsidRPr="002F0FA0">
        <w:t>-Земельный налог – 304649 руб.</w:t>
      </w:r>
    </w:p>
    <w:p w:rsidR="002F0FA0" w:rsidRDefault="002F0FA0" w:rsidP="002F0FA0">
      <w:r w:rsidRPr="002F0FA0">
        <w:t xml:space="preserve">-Арендная плата – 186972 </w:t>
      </w:r>
      <w:proofErr w:type="spellStart"/>
      <w:r w:rsidRPr="002F0FA0">
        <w:t>руб</w:t>
      </w:r>
      <w:proofErr w:type="spellEnd"/>
    </w:p>
    <w:p w:rsidR="002F0FA0" w:rsidRDefault="002F0FA0" w:rsidP="002F0FA0"/>
    <w:p w:rsidR="002F0FA0" w:rsidRPr="002F0FA0" w:rsidRDefault="002F0FA0" w:rsidP="002F0FA0">
      <w:pPr>
        <w:rPr>
          <w:b/>
          <w:u w:val="single"/>
        </w:rPr>
      </w:pPr>
      <w:r w:rsidRPr="002F0FA0">
        <w:rPr>
          <w:b/>
          <w:u w:val="single"/>
        </w:rPr>
        <w:t>Расходы:</w:t>
      </w:r>
    </w:p>
    <w:p w:rsidR="002F0FA0" w:rsidRPr="002F0FA0" w:rsidRDefault="002F0FA0" w:rsidP="002F0FA0">
      <w:r w:rsidRPr="002F0FA0">
        <w:t>- 1181224 руб. - заработная плата</w:t>
      </w:r>
    </w:p>
    <w:p w:rsidR="002F0FA0" w:rsidRPr="002F0FA0" w:rsidRDefault="002F0FA0" w:rsidP="002F0FA0">
      <w:r w:rsidRPr="002F0FA0">
        <w:t xml:space="preserve">– 349472 руб. </w:t>
      </w:r>
      <w:proofErr w:type="gramStart"/>
      <w:r w:rsidRPr="002F0FA0">
        <w:t>-н</w:t>
      </w:r>
      <w:proofErr w:type="gramEnd"/>
      <w:r w:rsidRPr="002F0FA0">
        <w:t xml:space="preserve">алог в федеральный бюджет </w:t>
      </w:r>
    </w:p>
    <w:p w:rsidR="002F0FA0" w:rsidRPr="002F0FA0" w:rsidRDefault="002F0FA0" w:rsidP="002F0FA0">
      <w:r w:rsidRPr="002F0FA0">
        <w:t>-  25200 руб. – (компенсация за использование личного автотранспорта)</w:t>
      </w:r>
    </w:p>
    <w:p w:rsidR="002F0FA0" w:rsidRPr="002F0FA0" w:rsidRDefault="002F0FA0" w:rsidP="002F0FA0">
      <w:r w:rsidRPr="002F0FA0">
        <w:t xml:space="preserve">– 8000 руб. </w:t>
      </w:r>
      <w:proofErr w:type="gramStart"/>
      <w:r w:rsidRPr="002F0FA0">
        <w:t>–и</w:t>
      </w:r>
      <w:proofErr w:type="gramEnd"/>
      <w:r w:rsidRPr="002F0FA0">
        <w:t>нтернет, услуги сайта (хостинг)</w:t>
      </w:r>
    </w:p>
    <w:p w:rsidR="002F0FA0" w:rsidRPr="002F0FA0" w:rsidRDefault="002F0FA0" w:rsidP="002F0FA0">
      <w:r w:rsidRPr="002F0FA0">
        <w:t xml:space="preserve">– 33328 руб. </w:t>
      </w:r>
      <w:proofErr w:type="gramStart"/>
      <w:r w:rsidRPr="002F0FA0">
        <w:t>-г</w:t>
      </w:r>
      <w:proofErr w:type="gramEnd"/>
      <w:r w:rsidRPr="002F0FA0">
        <w:t xml:space="preserve">аз </w:t>
      </w:r>
    </w:p>
    <w:p w:rsidR="002F0FA0" w:rsidRPr="002F0FA0" w:rsidRDefault="002F0FA0" w:rsidP="002F0FA0">
      <w:r w:rsidRPr="002F0FA0">
        <w:t xml:space="preserve">- 145582 руб. </w:t>
      </w:r>
      <w:proofErr w:type="gramStart"/>
      <w:r w:rsidRPr="002F0FA0">
        <w:t>-с</w:t>
      </w:r>
      <w:proofErr w:type="gramEnd"/>
      <w:r w:rsidRPr="002F0FA0">
        <w:t xml:space="preserve">вет </w:t>
      </w:r>
    </w:p>
    <w:p w:rsidR="002F0FA0" w:rsidRPr="002F0FA0" w:rsidRDefault="002F0FA0" w:rsidP="002F0FA0">
      <w:r w:rsidRPr="002F0FA0">
        <w:t xml:space="preserve">– 30000 руб. </w:t>
      </w:r>
      <w:proofErr w:type="gramStart"/>
      <w:r w:rsidRPr="002F0FA0">
        <w:t>-п</w:t>
      </w:r>
      <w:proofErr w:type="gramEnd"/>
      <w:r w:rsidRPr="002F0FA0">
        <w:t xml:space="preserve">риобретение основных средств (2-сейф, кресло) </w:t>
      </w:r>
    </w:p>
    <w:p w:rsidR="002F0FA0" w:rsidRPr="002F0FA0" w:rsidRDefault="002F0FA0" w:rsidP="002F0FA0">
      <w:pPr>
        <w:tabs>
          <w:tab w:val="left" w:pos="1848"/>
        </w:tabs>
      </w:pPr>
      <w:r w:rsidRPr="002F0FA0">
        <w:t xml:space="preserve">- 63500 руб. - приобретение хоз. строит. материал (краска, труба полиэтиленовая, провод электрический, </w:t>
      </w:r>
      <w:proofErr w:type="spellStart"/>
      <w:r w:rsidRPr="002F0FA0">
        <w:t>и</w:t>
      </w:r>
      <w:proofErr w:type="gramStart"/>
      <w:r w:rsidRPr="002F0FA0">
        <w:t>.т</w:t>
      </w:r>
      <w:proofErr w:type="spellEnd"/>
      <w:proofErr w:type="gramEnd"/>
      <w:r w:rsidRPr="002F0FA0">
        <w:t>)</w:t>
      </w:r>
    </w:p>
    <w:p w:rsidR="002F0FA0" w:rsidRPr="002F0FA0" w:rsidRDefault="002F0FA0" w:rsidP="002F0FA0">
      <w:r w:rsidRPr="002F0FA0">
        <w:t>- 12000 руб.-  обновление программа 1С</w:t>
      </w:r>
    </w:p>
    <w:p w:rsidR="002F0FA0" w:rsidRPr="002F0FA0" w:rsidRDefault="002F0FA0" w:rsidP="002F0FA0">
      <w:r w:rsidRPr="002F0FA0">
        <w:t>- 8200 руб. – обновление ПП Парус</w:t>
      </w:r>
    </w:p>
    <w:p w:rsidR="002F0FA0" w:rsidRPr="002F0FA0" w:rsidRDefault="002F0FA0" w:rsidP="002F0FA0">
      <w:r w:rsidRPr="002F0FA0">
        <w:t>- 10000 руб. – отправка регламентированные отчеты</w:t>
      </w:r>
    </w:p>
    <w:p w:rsidR="002F0FA0" w:rsidRPr="002F0FA0" w:rsidRDefault="002F0FA0" w:rsidP="002F0FA0">
      <w:r w:rsidRPr="002F0FA0">
        <w:t xml:space="preserve">- 3686370 руб. – асфальтирование улиц Фабричная и </w:t>
      </w:r>
      <w:proofErr w:type="spellStart"/>
      <w:r w:rsidRPr="002F0FA0">
        <w:t>Агасиева</w:t>
      </w:r>
      <w:proofErr w:type="spellEnd"/>
    </w:p>
    <w:p w:rsidR="002F0FA0" w:rsidRPr="002F0FA0" w:rsidRDefault="002F0FA0" w:rsidP="002F0FA0">
      <w:r w:rsidRPr="002F0FA0">
        <w:t>- 99614 руб. – очистка внутрихозяйственные каналы</w:t>
      </w:r>
    </w:p>
    <w:p w:rsidR="002F0FA0" w:rsidRPr="002F0FA0" w:rsidRDefault="002F0FA0" w:rsidP="002F0FA0">
      <w:r w:rsidRPr="002F0FA0">
        <w:t>- 12105 руб. – проведение производственного контроля качества питьевой воды</w:t>
      </w:r>
    </w:p>
    <w:p w:rsidR="002F0FA0" w:rsidRPr="002F0FA0" w:rsidRDefault="002F0FA0" w:rsidP="002F0FA0">
      <w:r w:rsidRPr="002F0FA0">
        <w:t xml:space="preserve"> - 19600 руб. – ремонт (порывы водопроводной линии)</w:t>
      </w:r>
    </w:p>
    <w:p w:rsidR="002F0FA0" w:rsidRPr="002F0FA0" w:rsidRDefault="002F0FA0" w:rsidP="002F0FA0">
      <w:pPr>
        <w:tabs>
          <w:tab w:val="left" w:pos="1483"/>
        </w:tabs>
      </w:pPr>
      <w:r w:rsidRPr="002F0FA0">
        <w:t>-  5000 руб.</w:t>
      </w:r>
      <w:r w:rsidRPr="002F0FA0">
        <w:tab/>
        <w:t>- выравнивание дороги (гравий</w:t>
      </w:r>
      <w:proofErr w:type="gramStart"/>
      <w:r w:rsidRPr="002F0FA0">
        <w:t xml:space="preserve"> )</w:t>
      </w:r>
      <w:proofErr w:type="gramEnd"/>
      <w:r w:rsidRPr="002F0FA0">
        <w:t xml:space="preserve"> по ул. </w:t>
      </w:r>
      <w:proofErr w:type="spellStart"/>
      <w:r w:rsidRPr="002F0FA0">
        <w:t>С.Селимова</w:t>
      </w:r>
      <w:proofErr w:type="spellEnd"/>
      <w:r w:rsidRPr="002F0FA0">
        <w:t xml:space="preserve">, </w:t>
      </w:r>
      <w:proofErr w:type="spellStart"/>
      <w:r w:rsidRPr="002F0FA0">
        <w:t>А.Асалиева</w:t>
      </w:r>
      <w:proofErr w:type="spellEnd"/>
    </w:p>
    <w:p w:rsidR="002F0FA0" w:rsidRPr="002F0FA0" w:rsidRDefault="002F0FA0" w:rsidP="002F0FA0">
      <w:r w:rsidRPr="002F0FA0">
        <w:t xml:space="preserve">– 10000 руб. – гравирование по ул. </w:t>
      </w:r>
      <w:proofErr w:type="spellStart"/>
      <w:r w:rsidRPr="002F0FA0">
        <w:t>С.Селимова</w:t>
      </w:r>
      <w:proofErr w:type="spellEnd"/>
      <w:r w:rsidRPr="002F0FA0">
        <w:t xml:space="preserve">, </w:t>
      </w:r>
      <w:proofErr w:type="spellStart"/>
      <w:r w:rsidRPr="002F0FA0">
        <w:t>А.Асалиева</w:t>
      </w:r>
      <w:proofErr w:type="spellEnd"/>
    </w:p>
    <w:p w:rsidR="002F0FA0" w:rsidRPr="002F0FA0" w:rsidRDefault="002F0FA0" w:rsidP="002F0FA0">
      <w:r w:rsidRPr="002F0FA0">
        <w:t xml:space="preserve">- 20000 руб. – задолженность за энергетический паспорт КДЦ </w:t>
      </w:r>
      <w:proofErr w:type="spellStart"/>
      <w:r w:rsidRPr="002F0FA0">
        <w:t>Эминхюр</w:t>
      </w:r>
      <w:proofErr w:type="spellEnd"/>
    </w:p>
    <w:p w:rsidR="002F0FA0" w:rsidRPr="002F0FA0" w:rsidRDefault="002F0FA0" w:rsidP="002F0FA0">
      <w:r w:rsidRPr="002F0FA0">
        <w:lastRenderedPageBreak/>
        <w:t>- 102493 руб. - вывоз ТБО</w:t>
      </w:r>
    </w:p>
    <w:p w:rsidR="002F0FA0" w:rsidRPr="002F0FA0" w:rsidRDefault="002F0FA0" w:rsidP="002F0FA0">
      <w:r w:rsidRPr="002F0FA0">
        <w:t xml:space="preserve">- 11800 руб. - обрезка и валка аварийных деревьев, сухих ветвь, кустарников по (проспект) имени </w:t>
      </w:r>
      <w:proofErr w:type="spellStart"/>
      <w:r w:rsidRPr="002F0FA0">
        <w:t>Муслима</w:t>
      </w:r>
      <w:proofErr w:type="spellEnd"/>
      <w:r w:rsidRPr="002F0FA0">
        <w:t xml:space="preserve"> </w:t>
      </w:r>
      <w:proofErr w:type="spellStart"/>
      <w:r w:rsidRPr="002F0FA0">
        <w:t>Асаханова</w:t>
      </w:r>
      <w:proofErr w:type="spellEnd"/>
    </w:p>
    <w:p w:rsidR="002F0FA0" w:rsidRPr="002F0FA0" w:rsidRDefault="002F0FA0" w:rsidP="002F0FA0">
      <w:r w:rsidRPr="002F0FA0">
        <w:t>- 31000 руб. – межевание земельных участков</w:t>
      </w:r>
    </w:p>
    <w:p w:rsidR="002F0FA0" w:rsidRPr="002F0FA0" w:rsidRDefault="002F0FA0" w:rsidP="002F0FA0">
      <w:r w:rsidRPr="002F0FA0">
        <w:t xml:space="preserve">– 13268 руб. </w:t>
      </w:r>
      <w:proofErr w:type="gramStart"/>
      <w:r w:rsidRPr="002F0FA0">
        <w:t>-н</w:t>
      </w:r>
      <w:proofErr w:type="gramEnd"/>
      <w:r w:rsidRPr="002F0FA0">
        <w:t xml:space="preserve">алоги (земельный, имущественный, водный, экология) </w:t>
      </w:r>
    </w:p>
    <w:p w:rsidR="002F0FA0" w:rsidRPr="002F0FA0" w:rsidRDefault="002F0FA0" w:rsidP="002F0FA0">
      <w:r w:rsidRPr="002F0FA0">
        <w:t>– 10000 руб. – административный штраф (</w:t>
      </w:r>
      <w:proofErr w:type="gramStart"/>
      <w:r w:rsidRPr="002F0FA0">
        <w:t>республиканское</w:t>
      </w:r>
      <w:proofErr w:type="gramEnd"/>
      <w:r w:rsidRPr="002F0FA0">
        <w:t xml:space="preserve"> ветеринарное служба)</w:t>
      </w:r>
    </w:p>
    <w:p w:rsidR="002F0FA0" w:rsidRPr="002F0FA0" w:rsidRDefault="002F0FA0" w:rsidP="002F0FA0">
      <w:r w:rsidRPr="002F0FA0">
        <w:t>- 132772 руб. – субвенция на выполнение муниципального задания КДЦ</w:t>
      </w:r>
    </w:p>
    <w:p w:rsidR="002F0FA0" w:rsidRPr="002F0FA0" w:rsidRDefault="002F0FA0" w:rsidP="002F0FA0">
      <w:r w:rsidRPr="002F0FA0">
        <w:t>- 125519 руб. – оплата по подготовке торгов, за составление ПСД на асфальтирование улиц, осуществление технический надзор</w:t>
      </w:r>
    </w:p>
    <w:p w:rsidR="002F0FA0" w:rsidRDefault="002F0FA0" w:rsidP="002F0FA0">
      <w:r w:rsidRPr="002F0FA0">
        <w:t>- 25100 руб. – задолженность за составление отчетов по экологии.</w:t>
      </w:r>
    </w:p>
    <w:p w:rsidR="002F0FA0" w:rsidRPr="002F0FA0" w:rsidRDefault="002F0FA0" w:rsidP="002F0FA0"/>
    <w:p w:rsidR="00ED5626" w:rsidRDefault="00483413" w:rsidP="00483413">
      <w:pPr>
        <w:rPr>
          <w:b/>
        </w:rPr>
      </w:pPr>
      <w:r w:rsidRPr="003B74AB">
        <w:rPr>
          <w:b/>
        </w:rPr>
        <w:t xml:space="preserve">Всего расходов </w:t>
      </w:r>
      <w:r w:rsidR="00821574" w:rsidRPr="003B74AB">
        <w:rPr>
          <w:b/>
        </w:rPr>
        <w:t>–</w:t>
      </w:r>
      <w:r w:rsidRPr="003B74AB">
        <w:rPr>
          <w:b/>
        </w:rPr>
        <w:t xml:space="preserve"> </w:t>
      </w:r>
      <w:r w:rsidR="002F0FA0">
        <w:rPr>
          <w:b/>
        </w:rPr>
        <w:t>6171147</w:t>
      </w:r>
      <w:bookmarkStart w:id="0" w:name="_GoBack"/>
      <w:bookmarkEnd w:id="0"/>
      <w:r w:rsidR="00821574" w:rsidRPr="003B74AB">
        <w:rPr>
          <w:b/>
        </w:rPr>
        <w:t xml:space="preserve"> руб.</w:t>
      </w:r>
    </w:p>
    <w:p w:rsidR="002F0FA0" w:rsidRPr="001B2A78" w:rsidRDefault="002F0FA0" w:rsidP="00483413">
      <w:pPr>
        <w:rPr>
          <w:b/>
        </w:rPr>
      </w:pPr>
    </w:p>
    <w:p w:rsidR="00285A6F" w:rsidRPr="003B74AB" w:rsidRDefault="0058611B" w:rsidP="0058611B">
      <w:pPr>
        <w:rPr>
          <w:b/>
        </w:rPr>
      </w:pPr>
      <w:r w:rsidRPr="003B74AB">
        <w:rPr>
          <w:b/>
        </w:rPr>
        <w:t xml:space="preserve">  Сведения о числе</w:t>
      </w:r>
      <w:r w:rsidR="00285A6F" w:rsidRPr="003B74AB">
        <w:rPr>
          <w:b/>
        </w:rPr>
        <w:t>нности муниципальных служащих АСП</w:t>
      </w:r>
      <w:r w:rsidRPr="003B74AB">
        <w:rPr>
          <w:b/>
        </w:rPr>
        <w:t xml:space="preserve"> «село </w:t>
      </w:r>
      <w:proofErr w:type="spellStart"/>
      <w:r w:rsidRPr="003B74AB">
        <w:rPr>
          <w:b/>
        </w:rPr>
        <w:t>Эминхюр</w:t>
      </w:r>
      <w:proofErr w:type="spellEnd"/>
      <w:r w:rsidRPr="003B74AB">
        <w:rPr>
          <w:b/>
        </w:rPr>
        <w:t>»</w:t>
      </w:r>
    </w:p>
    <w:p w:rsidR="0058611B" w:rsidRPr="003B74AB" w:rsidRDefault="0058611B" w:rsidP="0058611B">
      <w:pPr>
        <w:numPr>
          <w:ilvl w:val="0"/>
          <w:numId w:val="1"/>
        </w:numPr>
      </w:pPr>
      <w:proofErr w:type="spellStart"/>
      <w:r w:rsidRPr="003B74AB">
        <w:t>Карибов</w:t>
      </w:r>
      <w:proofErr w:type="spellEnd"/>
      <w:r w:rsidRPr="003B74AB">
        <w:t xml:space="preserve"> </w:t>
      </w:r>
      <w:proofErr w:type="spellStart"/>
      <w:r w:rsidRPr="003B74AB">
        <w:t>Бейдулах</w:t>
      </w:r>
      <w:proofErr w:type="spellEnd"/>
      <w:r w:rsidRPr="003B74AB">
        <w:t xml:space="preserve"> </w:t>
      </w:r>
      <w:proofErr w:type="spellStart"/>
      <w:r w:rsidRPr="003B74AB">
        <w:t>Абдулазизович</w:t>
      </w:r>
      <w:proofErr w:type="spellEnd"/>
      <w:r w:rsidRPr="003B74AB">
        <w:t xml:space="preserve"> - глава</w:t>
      </w:r>
    </w:p>
    <w:p w:rsidR="00ED5626" w:rsidRPr="003B74AB" w:rsidRDefault="0058611B" w:rsidP="00ED5626">
      <w:pPr>
        <w:numPr>
          <w:ilvl w:val="0"/>
          <w:numId w:val="1"/>
        </w:numPr>
      </w:pPr>
      <w:r w:rsidRPr="003B74AB">
        <w:t xml:space="preserve">Магомедова </w:t>
      </w:r>
      <w:proofErr w:type="spellStart"/>
      <w:r w:rsidRPr="003B74AB">
        <w:t>Кизилгюл</w:t>
      </w:r>
      <w:proofErr w:type="spellEnd"/>
      <w:r w:rsidRPr="003B74AB">
        <w:t xml:space="preserve"> </w:t>
      </w:r>
      <w:proofErr w:type="spellStart"/>
      <w:r w:rsidRPr="003B74AB">
        <w:t>Саламудиновна</w:t>
      </w:r>
      <w:proofErr w:type="spellEnd"/>
      <w:r w:rsidRPr="003B74AB">
        <w:t xml:space="preserve"> – секретарь</w:t>
      </w:r>
    </w:p>
    <w:p w:rsidR="00A03B1D" w:rsidRPr="003B74AB" w:rsidRDefault="00A03B1D" w:rsidP="00483413"/>
    <w:p w:rsidR="00A03B1D" w:rsidRPr="003B74AB" w:rsidRDefault="00A03B1D" w:rsidP="00483413">
      <w:r w:rsidRPr="003B74AB">
        <w:t xml:space="preserve">Глава сельского поселения                                                                                   </w:t>
      </w:r>
      <w:proofErr w:type="spellStart"/>
      <w:r w:rsidRPr="003B74AB">
        <w:t>Б.А.Карибов</w:t>
      </w:r>
      <w:proofErr w:type="spellEnd"/>
    </w:p>
    <w:p w:rsidR="00A03B1D" w:rsidRPr="003B74AB" w:rsidRDefault="00A03B1D" w:rsidP="00483413"/>
    <w:p w:rsidR="00A03B1D" w:rsidRDefault="00A03B1D" w:rsidP="00483413">
      <w:pPr>
        <w:rPr>
          <w:sz w:val="16"/>
          <w:szCs w:val="16"/>
        </w:rPr>
      </w:pPr>
    </w:p>
    <w:p w:rsidR="00A03B1D" w:rsidRDefault="00A03B1D" w:rsidP="00483413">
      <w:pPr>
        <w:rPr>
          <w:sz w:val="16"/>
          <w:szCs w:val="16"/>
        </w:rPr>
      </w:pPr>
    </w:p>
    <w:p w:rsidR="00A03B1D" w:rsidRDefault="00A03B1D" w:rsidP="00483413">
      <w:pPr>
        <w:rPr>
          <w:sz w:val="16"/>
          <w:szCs w:val="16"/>
        </w:rPr>
      </w:pPr>
    </w:p>
    <w:p w:rsidR="00DC6640" w:rsidRDefault="00DC6640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sectPr w:rsidR="00EF4A7F" w:rsidSect="00ED5626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7BCF"/>
    <w:multiLevelType w:val="hybridMultilevel"/>
    <w:tmpl w:val="A504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E8"/>
    <w:rsid w:val="00051329"/>
    <w:rsid w:val="001126A8"/>
    <w:rsid w:val="0012112E"/>
    <w:rsid w:val="001B2A78"/>
    <w:rsid w:val="00285A6F"/>
    <w:rsid w:val="002F0FA0"/>
    <w:rsid w:val="00380196"/>
    <w:rsid w:val="003A3EC5"/>
    <w:rsid w:val="003B74AB"/>
    <w:rsid w:val="003C1C0E"/>
    <w:rsid w:val="003F1EE5"/>
    <w:rsid w:val="00452251"/>
    <w:rsid w:val="00483413"/>
    <w:rsid w:val="004907EE"/>
    <w:rsid w:val="004A247F"/>
    <w:rsid w:val="00522D71"/>
    <w:rsid w:val="0058611B"/>
    <w:rsid w:val="005F7710"/>
    <w:rsid w:val="00693829"/>
    <w:rsid w:val="006B270F"/>
    <w:rsid w:val="006B7659"/>
    <w:rsid w:val="006C7034"/>
    <w:rsid w:val="006D03F6"/>
    <w:rsid w:val="006D67A8"/>
    <w:rsid w:val="007651E8"/>
    <w:rsid w:val="007C32DE"/>
    <w:rsid w:val="00805691"/>
    <w:rsid w:val="00815141"/>
    <w:rsid w:val="00821574"/>
    <w:rsid w:val="00886022"/>
    <w:rsid w:val="00893C8B"/>
    <w:rsid w:val="008B2490"/>
    <w:rsid w:val="00972F63"/>
    <w:rsid w:val="009A42DD"/>
    <w:rsid w:val="009E1FD9"/>
    <w:rsid w:val="009E5EC2"/>
    <w:rsid w:val="00A03B1D"/>
    <w:rsid w:val="00A831EC"/>
    <w:rsid w:val="00AB73EF"/>
    <w:rsid w:val="00B03A1D"/>
    <w:rsid w:val="00C2355B"/>
    <w:rsid w:val="00C23FAA"/>
    <w:rsid w:val="00C91984"/>
    <w:rsid w:val="00D34199"/>
    <w:rsid w:val="00DC6640"/>
    <w:rsid w:val="00DE25D8"/>
    <w:rsid w:val="00ED5626"/>
    <w:rsid w:val="00ED73A9"/>
    <w:rsid w:val="00EF4A7F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27</cp:revision>
  <cp:lastPrinted>2017-01-19T10:31:00Z</cp:lastPrinted>
  <dcterms:created xsi:type="dcterms:W3CDTF">2016-11-30T12:11:00Z</dcterms:created>
  <dcterms:modified xsi:type="dcterms:W3CDTF">2017-11-15T03:57:00Z</dcterms:modified>
</cp:coreProperties>
</file>