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1" w:rsidRPr="00ED7E3A" w:rsidRDefault="008C5051" w:rsidP="00B43F8A">
      <w:pPr>
        <w:autoSpaceDE w:val="0"/>
        <w:autoSpaceDN w:val="0"/>
        <w:adjustRightInd w:val="0"/>
        <w:ind w:left="10128"/>
        <w:jc w:val="right"/>
        <w:rPr>
          <w:szCs w:val="28"/>
        </w:rPr>
      </w:pPr>
    </w:p>
    <w:p w:rsidR="00B43F8A" w:rsidRPr="00B43F8A" w:rsidRDefault="00B43F8A" w:rsidP="00B43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B43F8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43F8A" w:rsidRPr="00B43F8A" w:rsidRDefault="00B43F8A" w:rsidP="00B43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43F8A">
        <w:rPr>
          <w:sz w:val="24"/>
          <w:szCs w:val="24"/>
        </w:rPr>
        <w:t>к приказу Министерства экономики</w:t>
      </w:r>
    </w:p>
    <w:p w:rsidR="00B43F8A" w:rsidRPr="00B43F8A" w:rsidRDefault="00B43F8A" w:rsidP="00B43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43F8A">
        <w:rPr>
          <w:sz w:val="24"/>
          <w:szCs w:val="24"/>
        </w:rPr>
        <w:t>и территориального развития</w:t>
      </w:r>
    </w:p>
    <w:p w:rsidR="00B43F8A" w:rsidRPr="00B43F8A" w:rsidRDefault="00B43F8A" w:rsidP="00B43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43F8A">
        <w:rPr>
          <w:sz w:val="24"/>
          <w:szCs w:val="24"/>
        </w:rPr>
        <w:t>Республики Дагестан</w:t>
      </w:r>
    </w:p>
    <w:p w:rsidR="00DF27E3" w:rsidRDefault="00B43F8A" w:rsidP="00B43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43F8A">
        <w:rPr>
          <w:sz w:val="24"/>
          <w:szCs w:val="24"/>
        </w:rPr>
        <w:t xml:space="preserve">от ______ </w:t>
      </w:r>
      <w:r w:rsidR="00CB5FC6" w:rsidRPr="00B43F8A">
        <w:rPr>
          <w:sz w:val="24"/>
          <w:szCs w:val="24"/>
        </w:rPr>
        <w:t>2022 года</w:t>
      </w:r>
      <w:r w:rsidRPr="00B43F8A">
        <w:rPr>
          <w:sz w:val="24"/>
          <w:szCs w:val="24"/>
        </w:rPr>
        <w:t xml:space="preserve"> №  _____</w:t>
      </w:r>
    </w:p>
    <w:p w:rsidR="00B43F8A" w:rsidRDefault="00B43F8A" w:rsidP="00B43F8A">
      <w:pPr>
        <w:jc w:val="right"/>
        <w:rPr>
          <w:sz w:val="24"/>
          <w:szCs w:val="24"/>
        </w:rPr>
      </w:pPr>
    </w:p>
    <w:p w:rsidR="00B43F8A" w:rsidRPr="00B43F8A" w:rsidRDefault="00B43F8A" w:rsidP="00B43F8A">
      <w:pPr>
        <w:jc w:val="both"/>
        <w:rPr>
          <w:sz w:val="24"/>
          <w:szCs w:val="24"/>
        </w:rPr>
      </w:pPr>
      <w:bookmarkStart w:id="0" w:name="_GoBack"/>
      <w:bookmarkEnd w:id="0"/>
    </w:p>
    <w:p w:rsidR="00C41964" w:rsidRPr="00961094" w:rsidRDefault="00A963DD" w:rsidP="00E8386B">
      <w:pPr>
        <w:jc w:val="center"/>
        <w:rPr>
          <w:b/>
        </w:rPr>
      </w:pPr>
      <w:r w:rsidRPr="00961094">
        <w:rPr>
          <w:b/>
        </w:rPr>
        <w:t>Форма п</w:t>
      </w:r>
      <w:r w:rsidR="008C5051" w:rsidRPr="00961094">
        <w:rPr>
          <w:b/>
        </w:rPr>
        <w:t>ротокол</w:t>
      </w:r>
      <w:r w:rsidRPr="00961094">
        <w:rPr>
          <w:b/>
        </w:rPr>
        <w:t>а</w:t>
      </w:r>
    </w:p>
    <w:p w:rsidR="00450E49" w:rsidRPr="00961094" w:rsidRDefault="00D8586D" w:rsidP="001105AC">
      <w:pPr>
        <w:jc w:val="center"/>
        <w:rPr>
          <w:b/>
        </w:rPr>
      </w:pPr>
      <w:r w:rsidRPr="00961094">
        <w:rPr>
          <w:b/>
        </w:rPr>
        <w:t>собрания граждан</w:t>
      </w:r>
      <w:r w:rsidR="00C741E1" w:rsidRPr="00961094">
        <w:rPr>
          <w:b/>
        </w:rPr>
        <w:t xml:space="preserve"> </w:t>
      </w:r>
      <w:r w:rsidR="00DB540E" w:rsidRPr="00961094">
        <w:rPr>
          <w:b/>
        </w:rPr>
        <w:t xml:space="preserve">об участии в конкурсном отборе проектов </w:t>
      </w:r>
    </w:p>
    <w:p w:rsidR="00322158" w:rsidRPr="00961094" w:rsidRDefault="001105AC" w:rsidP="001105AC">
      <w:pPr>
        <w:jc w:val="center"/>
        <w:rPr>
          <w:b/>
        </w:rPr>
      </w:pPr>
      <w:r w:rsidRPr="00961094">
        <w:rPr>
          <w:b/>
        </w:rPr>
        <w:t>местных инициатив</w:t>
      </w:r>
      <w:r w:rsidR="00DB540E" w:rsidRPr="00961094">
        <w:rPr>
          <w:b/>
        </w:rPr>
        <w:t xml:space="preserve"> муниципальных образований </w:t>
      </w:r>
      <w:r w:rsidR="00A3577F" w:rsidRPr="00961094">
        <w:rPr>
          <w:b/>
        </w:rPr>
        <w:t>Республики Дагестан</w:t>
      </w:r>
    </w:p>
    <w:p w:rsidR="00BC3C84" w:rsidRPr="00961094" w:rsidRDefault="001105AC" w:rsidP="00E8386B">
      <w:pPr>
        <w:jc w:val="center"/>
        <w:rPr>
          <w:b/>
        </w:rPr>
      </w:pPr>
      <w:r w:rsidRPr="00961094">
        <w:rPr>
          <w:b/>
        </w:rPr>
        <w:t>для получения субсидий на их реализацию</w:t>
      </w:r>
    </w:p>
    <w:p w:rsidR="00961094" w:rsidRPr="00961094" w:rsidRDefault="00961094" w:rsidP="004A5DE5">
      <w:pPr>
        <w:jc w:val="center"/>
        <w:rPr>
          <w:b/>
        </w:rPr>
      </w:pPr>
      <w:r w:rsidRPr="00961094">
        <w:rPr>
          <w:b/>
        </w:rPr>
        <w:t xml:space="preserve">Администрация сельского поселения "село Эминхюр" Сулейман-Стальского             муниципального района Республики Дагестан 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C81752">
      <w:pPr>
        <w:jc w:val="both"/>
      </w:pPr>
      <w:r w:rsidRPr="00E8386B">
        <w:t>Дата проведения собрания: «</w:t>
      </w:r>
      <w:r w:rsidR="00406E48">
        <w:t>28</w:t>
      </w:r>
      <w:r w:rsidR="00406E48" w:rsidRPr="00E8386B">
        <w:t>» марта</w:t>
      </w:r>
      <w:r w:rsidR="009C7C7E">
        <w:t xml:space="preserve"> </w:t>
      </w:r>
      <w:r w:rsidR="00406E48">
        <w:t>2022</w:t>
      </w:r>
      <w:r w:rsidRPr="00E8386B">
        <w:t xml:space="preserve"> г.</w:t>
      </w:r>
    </w:p>
    <w:p w:rsidR="008C5051" w:rsidRPr="00E8386B" w:rsidRDefault="008C5051" w:rsidP="00C81752">
      <w:pPr>
        <w:jc w:val="both"/>
      </w:pPr>
      <w:r w:rsidRPr="00E8386B">
        <w:t xml:space="preserve">Место проведения собрания: </w:t>
      </w:r>
      <w:r w:rsidR="00406E48">
        <w:t>с.Эминхюр</w:t>
      </w:r>
      <w:r w:rsidR="00AF6105" w:rsidRPr="00E8386B">
        <w:t>.</w:t>
      </w:r>
    </w:p>
    <w:p w:rsidR="008C5051" w:rsidRPr="00E8386B" w:rsidRDefault="008C5051" w:rsidP="00C81752">
      <w:pPr>
        <w:jc w:val="both"/>
      </w:pPr>
      <w:r w:rsidRPr="00E8386B">
        <w:t xml:space="preserve">Открытие собрания: </w:t>
      </w:r>
      <w:r w:rsidR="00406E48">
        <w:t>10</w:t>
      </w:r>
      <w:r w:rsidRPr="00E8386B">
        <w:t xml:space="preserve"> часов </w:t>
      </w:r>
      <w:r w:rsidR="00406E48">
        <w:t>30</w:t>
      </w:r>
      <w:r w:rsidRPr="00E8386B">
        <w:t xml:space="preserve"> минут.</w:t>
      </w:r>
    </w:p>
    <w:p w:rsidR="008C5051" w:rsidRPr="00E8386B" w:rsidRDefault="008C5051" w:rsidP="00C81752">
      <w:pPr>
        <w:jc w:val="both"/>
      </w:pPr>
      <w:r w:rsidRPr="00E8386B">
        <w:t xml:space="preserve">Собрание </w:t>
      </w:r>
      <w:r w:rsidR="00406E48" w:rsidRPr="00E8386B">
        <w:t xml:space="preserve">закрыто: </w:t>
      </w:r>
      <w:r w:rsidR="00406E48">
        <w:t>12</w:t>
      </w:r>
      <w:r w:rsidRPr="00E8386B">
        <w:t xml:space="preserve"> часов </w:t>
      </w:r>
      <w:r w:rsidR="00406E48">
        <w:t>10</w:t>
      </w:r>
      <w:r w:rsidRPr="00E8386B">
        <w:t xml:space="preserve"> минут.</w:t>
      </w:r>
    </w:p>
    <w:p w:rsidR="008C5051" w:rsidRPr="00E8386B" w:rsidRDefault="008C5051" w:rsidP="00C81752">
      <w:pPr>
        <w:jc w:val="both"/>
      </w:pPr>
    </w:p>
    <w:p w:rsidR="00141F0F" w:rsidRDefault="00141F0F" w:rsidP="00C81752">
      <w:pPr>
        <w:jc w:val="both"/>
      </w:pPr>
      <w:r>
        <w:t xml:space="preserve">Численность населения населенного пункта </w:t>
      </w:r>
      <w:r w:rsidR="00406E48">
        <w:t>3150</w:t>
      </w:r>
      <w:r>
        <w:t xml:space="preserve"> человек.</w:t>
      </w:r>
    </w:p>
    <w:p w:rsidR="00BC3C84" w:rsidRPr="00E8386B" w:rsidRDefault="008C5051" w:rsidP="00C81752">
      <w:pPr>
        <w:jc w:val="both"/>
      </w:pPr>
      <w:r w:rsidRPr="00E8386B">
        <w:t xml:space="preserve">Присутствовало </w:t>
      </w:r>
      <w:r w:rsidR="00406E48">
        <w:t>164</w:t>
      </w:r>
      <w:r w:rsidRPr="00E8386B">
        <w:t xml:space="preserve"> человек.</w:t>
      </w:r>
    </w:p>
    <w:p w:rsidR="008C5051" w:rsidRPr="00E8386B" w:rsidRDefault="008C5051" w:rsidP="00C81752">
      <w:pPr>
        <w:jc w:val="both"/>
      </w:pPr>
    </w:p>
    <w:p w:rsidR="008C5051" w:rsidRPr="00E8386B" w:rsidRDefault="00C41964" w:rsidP="00C81752">
      <w:pPr>
        <w:jc w:val="both"/>
      </w:pPr>
      <w:r>
        <w:t xml:space="preserve">Глава </w:t>
      </w:r>
      <w:r w:rsidR="00C81752">
        <w:t xml:space="preserve">сельского </w:t>
      </w:r>
      <w:r w:rsidR="00A5238E">
        <w:t xml:space="preserve"> поселения: </w:t>
      </w:r>
      <w:r w:rsidR="00A5238E" w:rsidRPr="00961094">
        <w:rPr>
          <w:u w:val="single"/>
        </w:rPr>
        <w:t xml:space="preserve"> </w:t>
      </w:r>
      <w:r w:rsidR="00961094" w:rsidRPr="00961094">
        <w:rPr>
          <w:u w:val="single"/>
        </w:rPr>
        <w:t xml:space="preserve">                            </w:t>
      </w:r>
      <w:r w:rsidR="00C81752">
        <w:rPr>
          <w:u w:val="single"/>
        </w:rPr>
        <w:t xml:space="preserve">                                 </w:t>
      </w:r>
      <w:r w:rsidR="00406E48" w:rsidRPr="00961094">
        <w:rPr>
          <w:u w:val="single"/>
        </w:rPr>
        <w:t>Юзбеков С.Г.</w:t>
      </w:r>
    </w:p>
    <w:p w:rsidR="008C5051" w:rsidRPr="00E8386B" w:rsidRDefault="00C81752" w:rsidP="00C81752">
      <w:pPr>
        <w:jc w:val="both"/>
      </w:pPr>
      <w:r>
        <w:t>Секретарь собрания</w:t>
      </w:r>
      <w:r w:rsidR="00961094">
        <w:t xml:space="preserve">:       </w:t>
      </w:r>
      <w:r>
        <w:t xml:space="preserve">      </w:t>
      </w:r>
      <w:r w:rsidR="00961094" w:rsidRPr="00961094">
        <w:rPr>
          <w:u w:val="single"/>
        </w:rPr>
        <w:t xml:space="preserve">                               </w:t>
      </w:r>
      <w:r>
        <w:rPr>
          <w:u w:val="single"/>
        </w:rPr>
        <w:t xml:space="preserve">                               </w:t>
      </w:r>
      <w:r w:rsidR="00961094" w:rsidRPr="00961094">
        <w:rPr>
          <w:u w:val="single"/>
        </w:rPr>
        <w:t xml:space="preserve"> </w:t>
      </w:r>
      <w:r w:rsidR="00406E48" w:rsidRPr="00961094">
        <w:rPr>
          <w:u w:val="single"/>
        </w:rPr>
        <w:t>Магомедова К.С.</w:t>
      </w:r>
    </w:p>
    <w:p w:rsidR="008C5051" w:rsidRPr="00E8386B" w:rsidRDefault="008C5051" w:rsidP="00C81752">
      <w:pPr>
        <w:jc w:val="both"/>
      </w:pPr>
    </w:p>
    <w:p w:rsidR="008C5051" w:rsidRPr="00E8386B" w:rsidRDefault="00B27D79" w:rsidP="00C81752">
      <w:pPr>
        <w:jc w:val="both"/>
      </w:pPr>
      <w:r w:rsidRPr="00E8386B">
        <w:t>ПОВЕСТКА ДНЯ</w:t>
      </w:r>
      <w:r w:rsidR="008C5051" w:rsidRPr="00E8386B">
        <w:t>:</w:t>
      </w:r>
    </w:p>
    <w:p w:rsidR="008C5051" w:rsidRDefault="008C5051" w:rsidP="00C81752">
      <w:pPr>
        <w:jc w:val="both"/>
      </w:pPr>
    </w:p>
    <w:p w:rsidR="00961094" w:rsidRDefault="00961094" w:rsidP="00C81752">
      <w:pPr>
        <w:jc w:val="both"/>
      </w:pPr>
      <w:r>
        <w:t xml:space="preserve">О конкурсном отборе проектов местных инициатив муниципальных образований Республики Дагестан основанных на местных инициативах и возможном участии в нем муниципального образования "село Эминхюр" Сулейман-Стальского </w:t>
      </w:r>
      <w:r w:rsidR="008A5B55">
        <w:t xml:space="preserve">            </w:t>
      </w:r>
      <w:r>
        <w:t xml:space="preserve">района Республики Дагестан. О наиболее острых социально-экономических </w:t>
      </w:r>
      <w:r w:rsidR="008A5B55">
        <w:t xml:space="preserve">               </w:t>
      </w:r>
      <w:r>
        <w:t xml:space="preserve">проблемах муниципального образования, связанных с социальной и </w:t>
      </w:r>
      <w:r w:rsidR="008A5B55">
        <w:t xml:space="preserve">                 </w:t>
      </w:r>
      <w:r>
        <w:t>экономической инфраструктурой;</w:t>
      </w:r>
    </w:p>
    <w:p w:rsidR="00961094" w:rsidRDefault="00961094" w:rsidP="00C81752">
      <w:pPr>
        <w:ind w:firstLine="709"/>
        <w:jc w:val="both"/>
      </w:pPr>
      <w:r>
        <w:t xml:space="preserve">- организация для многофункционального центра культурного развития села Эминхюр (капитальный ремонт здания начальной школы МКОУ «Эминхюрская СОШ»)                         </w:t>
      </w:r>
    </w:p>
    <w:p w:rsidR="00961094" w:rsidRDefault="00961094" w:rsidP="00C81752">
      <w:pPr>
        <w:ind w:firstLine="709"/>
        <w:jc w:val="both"/>
      </w:pPr>
      <w:r>
        <w:t>- организация благоустройства территор</w:t>
      </w:r>
      <w:r w:rsidR="00B83B19">
        <w:t xml:space="preserve">ии сельского поселения (кладбище)  </w:t>
      </w:r>
      <w:r>
        <w:t xml:space="preserve">                               -  организация благоустройства территории сельского поселения. </w:t>
      </w:r>
    </w:p>
    <w:p w:rsidR="008C5051" w:rsidRPr="00E8386B" w:rsidRDefault="00961094" w:rsidP="00C81752">
      <w:pPr>
        <w:ind w:firstLine="709"/>
        <w:jc w:val="both"/>
      </w:pPr>
      <w:r>
        <w:t xml:space="preserve">- организация для мест, способствующих культурному развитию села </w:t>
      </w:r>
      <w:r w:rsidR="008A5B55">
        <w:t xml:space="preserve">             </w:t>
      </w:r>
      <w:r>
        <w:t xml:space="preserve">строительство здания музея.                                  </w:t>
      </w:r>
    </w:p>
    <w:p w:rsidR="008C5051" w:rsidRPr="00E8386B" w:rsidRDefault="008C5051" w:rsidP="00C81752">
      <w:pPr>
        <w:jc w:val="both"/>
      </w:pPr>
      <w:r w:rsidRPr="00E8386B">
        <w:t xml:space="preserve">СЛУШАЛИ: </w:t>
      </w:r>
      <w:r w:rsidR="00B83B19">
        <w:t xml:space="preserve">Главу сельского поселения Юзбекова С.Г, он проинформировал присутствующих </w:t>
      </w:r>
      <w:r w:rsidR="00B83B19" w:rsidRPr="00B83B19">
        <w:t xml:space="preserve">о конкурсном отборе проектов местных инициатив </w:t>
      </w:r>
      <w:r w:rsidR="008A5B55">
        <w:t xml:space="preserve">                           </w:t>
      </w:r>
      <w:r w:rsidR="00B83B19" w:rsidRPr="00B83B19">
        <w:t xml:space="preserve">муниципальных образований Республики Дагестан основанных на местных </w:t>
      </w:r>
      <w:r w:rsidR="008A5B55">
        <w:t xml:space="preserve">                     </w:t>
      </w:r>
      <w:r w:rsidR="00B83B19" w:rsidRPr="00B83B19">
        <w:t xml:space="preserve">инициативах и возможном участии в нем муниципального образования </w:t>
      </w:r>
      <w:r w:rsidR="008A5B55">
        <w:t xml:space="preserve">                     </w:t>
      </w:r>
      <w:r w:rsidR="00B83B19" w:rsidRPr="00B83B19">
        <w:t>"село Эминхюр" Сулейман-Стальского района Республики Дагестан.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 xml:space="preserve">ПОСТАНОВИЛИ: </w:t>
      </w:r>
      <w:r w:rsidR="00B83B19" w:rsidRPr="00B83B19">
        <w:t xml:space="preserve">Принять к сведению информацию о ППМИ, считать </w:t>
      </w:r>
      <w:r w:rsidR="008A5B55">
        <w:t xml:space="preserve">                    </w:t>
      </w:r>
      <w:r w:rsidR="00B83B19" w:rsidRPr="00B83B19">
        <w:t>целесообразным участие в ней муниципального образования «село Эминх</w:t>
      </w:r>
      <w:r w:rsidR="00B83B19">
        <w:t>юр»</w:t>
      </w:r>
      <w:r w:rsidRPr="00E8386B">
        <w:t>.</w:t>
      </w:r>
    </w:p>
    <w:p w:rsidR="008C5051" w:rsidRPr="00E8386B" w:rsidRDefault="008C5051" w:rsidP="00C81752">
      <w:pPr>
        <w:jc w:val="both"/>
      </w:pPr>
    </w:p>
    <w:p w:rsidR="00E90407" w:rsidRDefault="00E90407" w:rsidP="00C81752">
      <w:pPr>
        <w:ind w:firstLine="709"/>
        <w:jc w:val="both"/>
      </w:pPr>
      <w:r>
        <w:t>О наиболее острых социально-экономических проблемах МО, связанных с социальной и экономической инфраструктурой.</w:t>
      </w:r>
    </w:p>
    <w:p w:rsidR="00E90407" w:rsidRDefault="00E90407" w:rsidP="00C81752">
      <w:pPr>
        <w:ind w:firstLine="709"/>
        <w:jc w:val="both"/>
      </w:pPr>
      <w:r>
        <w:t xml:space="preserve">Докладчик: Юзбеков С.Г, довел до, присутствующих о главных </w:t>
      </w:r>
      <w:r w:rsidR="008A5B55">
        <w:t xml:space="preserve">                          </w:t>
      </w:r>
      <w:r>
        <w:t xml:space="preserve">направлениях социально-экономического развития муниципального образования "село Эминхюр" Сулейман-Стальского района Республики Дагестан на период до 2024 года. Он пояснил, что необходимо решение вопросов также по </w:t>
      </w:r>
      <w:r w:rsidR="008A5B55">
        <w:t xml:space="preserve">                   </w:t>
      </w:r>
      <w:r>
        <w:t>направлениям, связанным:</w:t>
      </w:r>
    </w:p>
    <w:p w:rsidR="00E90407" w:rsidRDefault="00E90407" w:rsidP="00C81752">
      <w:pPr>
        <w:ind w:firstLine="709"/>
        <w:jc w:val="both"/>
      </w:pPr>
      <w:r>
        <w:t xml:space="preserve">- капитальный ремонт здания начальной школы МКОУ «Эминхюрская СОШ» </w:t>
      </w:r>
      <w:r w:rsidRPr="00E90407">
        <w:t xml:space="preserve">для </w:t>
      </w:r>
      <w:r>
        <w:t>организации</w:t>
      </w:r>
      <w:r w:rsidRPr="00E90407">
        <w:t xml:space="preserve"> многофункционального центра кул</w:t>
      </w:r>
      <w:r>
        <w:t xml:space="preserve">ьтурного развития </w:t>
      </w:r>
      <w:r w:rsidR="008A5B55">
        <w:t xml:space="preserve">         </w:t>
      </w:r>
      <w:r>
        <w:t xml:space="preserve">села Эминхюр.                       </w:t>
      </w:r>
    </w:p>
    <w:p w:rsidR="00E90407" w:rsidRDefault="00E90407" w:rsidP="00C81752">
      <w:pPr>
        <w:ind w:firstLine="709"/>
        <w:jc w:val="both"/>
      </w:pPr>
      <w:r>
        <w:t xml:space="preserve">- организация благоустройства территории сельского поселения (кладбище)                         -  организация благоустройства территории сельского поселения. </w:t>
      </w:r>
    </w:p>
    <w:p w:rsidR="00E90407" w:rsidRDefault="00E90407" w:rsidP="00C81752">
      <w:pPr>
        <w:ind w:firstLine="709"/>
        <w:jc w:val="both"/>
      </w:pPr>
      <w:r>
        <w:t xml:space="preserve">- организация для мест, способствующих культурному развитию села </w:t>
      </w:r>
      <w:r w:rsidR="008A5B55">
        <w:t xml:space="preserve">              </w:t>
      </w:r>
      <w:r>
        <w:t xml:space="preserve">строительство здания музея.                                  </w:t>
      </w:r>
    </w:p>
    <w:p w:rsidR="00E90407" w:rsidRDefault="00E90407" w:rsidP="00C81752">
      <w:pPr>
        <w:ind w:firstLine="709"/>
        <w:jc w:val="both"/>
      </w:pPr>
      <w:r>
        <w:t xml:space="preserve"> В настоящее время мы считаем, что организовать благоустройства </w:t>
      </w:r>
      <w:r w:rsidR="00412B65">
        <w:t xml:space="preserve">                  </w:t>
      </w:r>
      <w:r>
        <w:t xml:space="preserve">территории сельского поселения и кладбища, мы постараемся проводить своими силами и средствами. Что касается организация благоустройства территории сельского поселения и строительства здания музея, отсутствуют </w:t>
      </w:r>
      <w:r w:rsidR="00A5238E">
        <w:t xml:space="preserve">документы,  </w:t>
      </w:r>
      <w:r w:rsidR="00412B65">
        <w:t xml:space="preserve">              </w:t>
      </w:r>
      <w:r>
        <w:t>подтверждающие право собственности муниципального образования.</w:t>
      </w:r>
    </w:p>
    <w:p w:rsidR="00E90407" w:rsidRPr="00E8386B" w:rsidRDefault="00E90407" w:rsidP="00C81752">
      <w:pPr>
        <w:ind w:firstLine="709"/>
        <w:jc w:val="both"/>
      </w:pPr>
      <w:r>
        <w:t xml:space="preserve">Сегодня смысловым центром здания </w:t>
      </w:r>
      <w:r w:rsidR="00412B65" w:rsidRPr="00412B65">
        <w:t xml:space="preserve">начальной школы МКОУ </w:t>
      </w:r>
      <w:r w:rsidR="00412B65">
        <w:t xml:space="preserve">                       </w:t>
      </w:r>
      <w:r w:rsidR="00412B65" w:rsidRPr="00412B65">
        <w:t>«Эминхюрская</w:t>
      </w:r>
      <w:r w:rsidR="00412B65">
        <w:t xml:space="preserve"> СОШ» для организации многофунк</w:t>
      </w:r>
      <w:r w:rsidR="00412B65" w:rsidRPr="00412B65">
        <w:t xml:space="preserve">ционального центра </w:t>
      </w:r>
      <w:r w:rsidR="008A5B55">
        <w:t xml:space="preserve">                </w:t>
      </w:r>
      <w:r w:rsidR="00412B65" w:rsidRPr="00412B65">
        <w:t>культурного развития села</w:t>
      </w:r>
      <w:r w:rsidR="00412B65">
        <w:t xml:space="preserve"> Эминхюр, </w:t>
      </w:r>
      <w:r>
        <w:t xml:space="preserve">является центральное общественное </w:t>
      </w:r>
      <w:r w:rsidR="008A5B55">
        <w:t xml:space="preserve">        </w:t>
      </w:r>
      <w:r>
        <w:t xml:space="preserve">пространство. В нем </w:t>
      </w:r>
      <w:r w:rsidR="00412B65">
        <w:t>создадим</w:t>
      </w:r>
      <w:r>
        <w:t xml:space="preserve"> все возможности для встреч, проведения </w:t>
      </w:r>
      <w:r w:rsidR="008A5B55">
        <w:t xml:space="preserve">                 </w:t>
      </w:r>
      <w:r>
        <w:t xml:space="preserve">культурных </w:t>
      </w:r>
      <w:r w:rsidR="00412B65">
        <w:t xml:space="preserve">                   </w:t>
      </w:r>
      <w:r>
        <w:t xml:space="preserve">мероприятий, неформального общения. Центральное </w:t>
      </w:r>
      <w:r w:rsidR="008A5B55">
        <w:t xml:space="preserve">           </w:t>
      </w:r>
      <w:r>
        <w:t>расположение позволяет наб</w:t>
      </w:r>
      <w:r w:rsidR="00412B65">
        <w:t xml:space="preserve">людать за происходящим вокруг. </w:t>
      </w:r>
      <w:r>
        <w:t xml:space="preserve">Повышение </w:t>
      </w:r>
      <w:r w:rsidR="008A5B55">
        <w:t xml:space="preserve">             </w:t>
      </w:r>
      <w:r>
        <w:t xml:space="preserve">качества жизни, духовного и гуманитарного развития, художественного </w:t>
      </w:r>
      <w:r w:rsidR="008A5B55">
        <w:t xml:space="preserve">                  </w:t>
      </w:r>
      <w:r>
        <w:t>образования и творческого воспитания подрастающего поколения.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 xml:space="preserve">СЛУШАЛИ: </w:t>
      </w:r>
      <w:r w:rsidR="00AF6CA8" w:rsidRPr="00AF6CA8">
        <w:t>Мурадагаев</w:t>
      </w:r>
      <w:r w:rsidR="00AF6CA8">
        <w:t>а</w:t>
      </w:r>
      <w:r w:rsidR="00AF6CA8" w:rsidRPr="00AF6CA8">
        <w:t xml:space="preserve"> Ш.Д, от общественности – я выступаю от </w:t>
      </w:r>
      <w:r w:rsidR="00AF6CA8">
        <w:t xml:space="preserve">                            </w:t>
      </w:r>
      <w:r w:rsidR="00AF6CA8" w:rsidRPr="00AF6CA8">
        <w:t xml:space="preserve">общественной организации, которая создана при администрации муниципального образования - это Общественный Совет. Мы считаем, что необходимо поддержать администрацию сельского поселения «село Эминхюр» с выдвижением </w:t>
      </w:r>
      <w:r w:rsidR="00AF6CA8">
        <w:t xml:space="preserve">                        </w:t>
      </w:r>
      <w:r w:rsidR="00AF6CA8" w:rsidRPr="00AF6CA8">
        <w:t xml:space="preserve">инвестиционного проекта, который касается обеспечения условий для развития на территории сельского поселения многофункциональный центр культурного </w:t>
      </w:r>
      <w:r w:rsidR="00AF6CA8">
        <w:t xml:space="preserve">             </w:t>
      </w:r>
      <w:r w:rsidR="00AF6CA8" w:rsidRPr="00AF6CA8">
        <w:t xml:space="preserve">развития села Эминхюр. Функциональное многообразие индустрии досуга </w:t>
      </w:r>
      <w:r w:rsidR="00AF6CA8">
        <w:t xml:space="preserve">                    </w:t>
      </w:r>
      <w:r w:rsidR="00AF6CA8" w:rsidRPr="00AF6CA8">
        <w:t xml:space="preserve">обеспечивает ей особое место в современной культуре — она, будучи одной из культурных индустрий, являет собой часть массовой культуры, которая </w:t>
      </w:r>
      <w:r w:rsidR="00AF6CA8">
        <w:t xml:space="preserve">                           </w:t>
      </w:r>
      <w:r w:rsidR="00AF6CA8" w:rsidRPr="00AF6CA8">
        <w:t xml:space="preserve">развивается по законам глобальной стандартизации. Мы также понимаем, что </w:t>
      </w:r>
      <w:r w:rsidR="00AF6CA8">
        <w:t xml:space="preserve">     </w:t>
      </w:r>
      <w:r w:rsidR="00AF6CA8" w:rsidRPr="00AF6CA8">
        <w:t xml:space="preserve">администрация сельского поселения «село Эминхюр» своими силами не сможет их привести в порядок, поэтому они и выходят с предложением об участии в </w:t>
      </w:r>
      <w:r w:rsidR="00AF6CA8">
        <w:t xml:space="preserve">        </w:t>
      </w:r>
      <w:r w:rsidR="00AF6CA8" w:rsidRPr="00AF6CA8">
        <w:t xml:space="preserve">конкурсном отборе программ развития территорий муниципальных образований, основанных на местных инициативах, а именно для многофункционального </w:t>
      </w:r>
      <w:r w:rsidR="00AF6CA8">
        <w:t xml:space="preserve">             </w:t>
      </w:r>
      <w:r w:rsidR="00AF6CA8" w:rsidRPr="00AF6CA8">
        <w:t xml:space="preserve">центра культурного развития села Эминхюр (капитальный ремонт здания </w:t>
      </w:r>
      <w:r w:rsidR="008A5B55">
        <w:t xml:space="preserve">            </w:t>
      </w:r>
      <w:r w:rsidR="00AF6CA8" w:rsidRPr="00AF6CA8">
        <w:t>начальной школы МКОУ «Эминхюрская СОШ»).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lastRenderedPageBreak/>
        <w:t>ПОСТАНОВИЛИ: Принять на голосование следующие социально-значимые направления развития муниципального образования:</w:t>
      </w:r>
    </w:p>
    <w:p w:rsidR="00AF6CA8" w:rsidRDefault="008C5051" w:rsidP="00C81752">
      <w:pPr>
        <w:jc w:val="both"/>
      </w:pPr>
      <w:r w:rsidRPr="00E8386B">
        <w:t>1.</w:t>
      </w:r>
      <w:r w:rsidR="00921363" w:rsidRPr="00E8386B">
        <w:t xml:space="preserve"> </w:t>
      </w:r>
      <w:r w:rsidR="00AF6CA8">
        <w:t xml:space="preserve">Капитальный ремонт здания начальной школы МКОУ «Эминхюрская СОШ» для организации многофункционального центра культурного развития села Эминхюр.                       </w:t>
      </w:r>
    </w:p>
    <w:p w:rsidR="00AF6CA8" w:rsidRDefault="00AF6CA8" w:rsidP="00C81752">
      <w:pPr>
        <w:jc w:val="both"/>
      </w:pPr>
      <w:r>
        <w:t xml:space="preserve">2. Организация благоустройства территории сельского поселения (кладбище)                         3. Организация благоустройства территории сельского поселения. </w:t>
      </w:r>
    </w:p>
    <w:p w:rsidR="008C5051" w:rsidRPr="00E8386B" w:rsidRDefault="00AF6CA8" w:rsidP="00C81752">
      <w:pPr>
        <w:jc w:val="both"/>
      </w:pPr>
      <w:r>
        <w:t xml:space="preserve">4. Организация для мест, способствующих культурному развитию села </w:t>
      </w:r>
      <w:r w:rsidR="008A5B55">
        <w:t xml:space="preserve">              </w:t>
      </w:r>
      <w:r>
        <w:t xml:space="preserve">строительство здания музея.                                  </w:t>
      </w:r>
    </w:p>
    <w:p w:rsidR="008C5051" w:rsidRPr="00E8386B" w:rsidRDefault="008C5051" w:rsidP="00C81752">
      <w:pPr>
        <w:jc w:val="both"/>
      </w:pPr>
      <w:r w:rsidRPr="00E8386B">
        <w:t>По первому направлению голосовали:</w:t>
      </w:r>
    </w:p>
    <w:p w:rsidR="008C5051" w:rsidRPr="00E8386B" w:rsidRDefault="008C5051" w:rsidP="00C81752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</w:t>
      </w:r>
      <w:r w:rsidR="008A5B55">
        <w:t>158</w:t>
      </w:r>
      <w:r w:rsidRPr="00E8386B">
        <w:t xml:space="preserve"> голосов;</w:t>
      </w:r>
    </w:p>
    <w:p w:rsidR="008C5051" w:rsidRPr="00E8386B" w:rsidRDefault="008C5051" w:rsidP="00C81752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AF6CA8">
        <w:t>2</w:t>
      </w:r>
      <w:r w:rsidRPr="00E8386B">
        <w:t xml:space="preserve"> голосов;</w:t>
      </w:r>
    </w:p>
    <w:p w:rsidR="008C5051" w:rsidRPr="00E8386B" w:rsidRDefault="008C5051" w:rsidP="00C81752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8A5B55">
        <w:t>4</w:t>
      </w:r>
      <w:r w:rsidRPr="00E8386B">
        <w:t xml:space="preserve"> голосов.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>По второму направлению голосовали:</w:t>
      </w:r>
    </w:p>
    <w:p w:rsidR="008C5051" w:rsidRPr="00E8386B" w:rsidRDefault="008C5051" w:rsidP="00C81752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</w:t>
      </w:r>
      <w:r w:rsidR="00AF6CA8">
        <w:t>11</w:t>
      </w:r>
      <w:r w:rsidRPr="00E8386B">
        <w:t xml:space="preserve"> голосов;</w:t>
      </w:r>
    </w:p>
    <w:p w:rsidR="008C5051" w:rsidRPr="00E8386B" w:rsidRDefault="008C5051" w:rsidP="00C81752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AF6CA8">
        <w:t>154</w:t>
      </w:r>
      <w:r w:rsidR="00456DBA" w:rsidRPr="00E8386B">
        <w:t xml:space="preserve"> </w:t>
      </w:r>
      <w:r w:rsidRPr="00E8386B">
        <w:t>голосов;</w:t>
      </w:r>
    </w:p>
    <w:p w:rsidR="008C5051" w:rsidRPr="00E8386B" w:rsidRDefault="008C5051" w:rsidP="00C81752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AF6CA8">
        <w:t>3</w:t>
      </w:r>
      <w:r w:rsidRPr="00E8386B">
        <w:t xml:space="preserve"> голосов.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>По третьему направлению голосовали:</w:t>
      </w:r>
    </w:p>
    <w:p w:rsidR="008C5051" w:rsidRPr="00E8386B" w:rsidRDefault="008C5051" w:rsidP="00C81752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</w:t>
      </w:r>
      <w:r w:rsidR="00AF6CA8">
        <w:t>8</w:t>
      </w:r>
      <w:r w:rsidRPr="00E8386B">
        <w:t xml:space="preserve"> голосов;</w:t>
      </w:r>
    </w:p>
    <w:p w:rsidR="008C5051" w:rsidRPr="00E8386B" w:rsidRDefault="008C5051" w:rsidP="00C81752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AF6CA8">
        <w:t>144</w:t>
      </w:r>
      <w:r w:rsidRPr="00E8386B">
        <w:t xml:space="preserve"> голосов;</w:t>
      </w:r>
    </w:p>
    <w:p w:rsidR="008C5051" w:rsidRPr="00E8386B" w:rsidRDefault="008C5051" w:rsidP="00C81752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AF6CA8">
        <w:t>12</w:t>
      </w:r>
      <w:r w:rsidRPr="00E8386B">
        <w:t xml:space="preserve"> голосов.</w:t>
      </w:r>
    </w:p>
    <w:p w:rsidR="008C5051" w:rsidRPr="00E8386B" w:rsidRDefault="008C5051" w:rsidP="00C81752">
      <w:pPr>
        <w:jc w:val="both"/>
      </w:pPr>
    </w:p>
    <w:p w:rsidR="00AF6CA8" w:rsidRDefault="00AF6CA8" w:rsidP="00C81752">
      <w:pPr>
        <w:jc w:val="both"/>
      </w:pPr>
      <w:r>
        <w:t>По четвертому направлению голосовали:</w:t>
      </w:r>
    </w:p>
    <w:p w:rsidR="00AF6CA8" w:rsidRDefault="00AF6CA8" w:rsidP="00C81752">
      <w:pPr>
        <w:jc w:val="both"/>
      </w:pPr>
      <w:r>
        <w:t>«за» -  15 голосов;</w:t>
      </w:r>
    </w:p>
    <w:p w:rsidR="00AF6CA8" w:rsidRDefault="00AF6CA8" w:rsidP="00C81752">
      <w:pPr>
        <w:jc w:val="both"/>
      </w:pPr>
      <w:r>
        <w:t>«против» - 133 голосов;</w:t>
      </w:r>
    </w:p>
    <w:p w:rsidR="008C5051" w:rsidRDefault="00AF6CA8" w:rsidP="00C81752">
      <w:pPr>
        <w:jc w:val="both"/>
      </w:pPr>
      <w:r>
        <w:t>«воздержались» -  16 голосов.</w:t>
      </w:r>
    </w:p>
    <w:p w:rsidR="00AF6CA8" w:rsidRPr="00E8386B" w:rsidRDefault="00AF6CA8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>По итогам голос</w:t>
      </w:r>
      <w:r w:rsidR="00AF6CA8">
        <w:t xml:space="preserve">ования наиболее важным является:                                                              1. </w:t>
      </w:r>
      <w:r w:rsidR="00AF6CA8" w:rsidRPr="00AF6CA8">
        <w:t xml:space="preserve">Капитальный ремонт здания начальной школы МКОУ «Эминхюрская СОШ» для организации многофункционального центра культурного развития села Эминхюр.                       </w:t>
      </w:r>
    </w:p>
    <w:p w:rsidR="008C5051" w:rsidRPr="00E8386B" w:rsidRDefault="005018E6" w:rsidP="00C81752">
      <w:pPr>
        <w:jc w:val="both"/>
      </w:pPr>
      <w:r w:rsidRPr="00E8386B">
        <w:t xml:space="preserve">Формирование </w:t>
      </w:r>
      <w:r w:rsidR="008C5051" w:rsidRPr="00E8386B">
        <w:t>инициативной группы для подготовки проекта.</w:t>
      </w:r>
    </w:p>
    <w:p w:rsidR="008C5051" w:rsidRPr="00E8386B" w:rsidRDefault="008C5051" w:rsidP="00C81752">
      <w:pPr>
        <w:jc w:val="both"/>
      </w:pPr>
    </w:p>
    <w:p w:rsidR="008C5051" w:rsidRPr="008A5B55" w:rsidRDefault="008C5051" w:rsidP="008A5B55">
      <w:pPr>
        <w:jc w:val="both"/>
      </w:pPr>
      <w:r w:rsidRPr="00E8386B">
        <w:t xml:space="preserve">СЛУШАЛИ: </w:t>
      </w:r>
      <w:r w:rsidR="00AF6CA8">
        <w:t>Юзбекова С.Г</w:t>
      </w:r>
      <w:r w:rsidR="008A5B55">
        <w:t>,</w:t>
      </w:r>
      <w:r w:rsidR="008A5B55" w:rsidRPr="008A5B55">
        <w:t xml:space="preserve"> </w:t>
      </w:r>
      <w:r w:rsidR="008A5B55">
        <w:t>о</w:t>
      </w:r>
      <w:r w:rsidR="008A5B55" w:rsidRPr="008A5B55">
        <w:t xml:space="preserve"> создании инициативной группы для организации работ в рамках ППМИ.</w:t>
      </w:r>
    </w:p>
    <w:p w:rsidR="008C5051" w:rsidRPr="00E8386B" w:rsidRDefault="008C5051" w:rsidP="00C81752">
      <w:pPr>
        <w:jc w:val="both"/>
      </w:pPr>
      <w:r w:rsidRPr="00E8386B">
        <w:t>ПОСТАНОВИЛИ: Утвердить состав инициативной группы:</w:t>
      </w:r>
    </w:p>
    <w:p w:rsidR="008C5051" w:rsidRPr="00E8386B" w:rsidRDefault="008C5051" w:rsidP="00C81752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778"/>
        <w:gridCol w:w="356"/>
      </w:tblGrid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C81752">
            <w:pPr>
              <w:jc w:val="both"/>
            </w:pPr>
            <w:r w:rsidRPr="00E8386B">
              <w:t>№ 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C81752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C81752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C81752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AF6CA8" w:rsidP="00C81752">
            <w:pPr>
              <w:jc w:val="both"/>
            </w:pPr>
            <w:r>
              <w:t>Ахмедов Р.Т.</w:t>
            </w:r>
          </w:p>
          <w:p w:rsidR="000F0E6A" w:rsidRPr="00E8386B" w:rsidRDefault="000F0E6A" w:rsidP="00C81752">
            <w:pPr>
              <w:jc w:val="both"/>
            </w:pPr>
            <w:r w:rsidRPr="00E8386B">
              <w:t>(руководитель инициативной группы)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Магомедова К.С.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Юзбеков Ж.Г.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Бабаева Т.М.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Ахмедов Р.Р.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Хидиров С.А.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Pr="00DE2E2A" w:rsidRDefault="00AF6CA8" w:rsidP="00C81752">
            <w:pPr>
              <w:jc w:val="both"/>
            </w:pPr>
            <w:r w:rsidRPr="00DE2E2A">
              <w:t>Селимов А.А.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  <w:tr w:rsidR="00AF6CA8" w:rsidRPr="00E8386B" w:rsidTr="00395024">
        <w:tc>
          <w:tcPr>
            <w:tcW w:w="0" w:type="auto"/>
            <w:shd w:val="clear" w:color="auto" w:fill="auto"/>
            <w:vAlign w:val="center"/>
          </w:tcPr>
          <w:p w:rsidR="00AF6CA8" w:rsidRPr="00E8386B" w:rsidRDefault="00AF6CA8" w:rsidP="00C81752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F6CA8" w:rsidRDefault="00AF6CA8" w:rsidP="00C81752">
            <w:pPr>
              <w:jc w:val="both"/>
            </w:pPr>
            <w:r w:rsidRPr="00DE2E2A">
              <w:t xml:space="preserve">Тагирова Т.Ш.                                             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CA8" w:rsidRPr="00E8386B" w:rsidRDefault="00AF6CA8" w:rsidP="00C81752">
            <w:pPr>
              <w:jc w:val="both"/>
            </w:pPr>
          </w:p>
        </w:tc>
      </w:tr>
    </w:tbl>
    <w:p w:rsidR="000F0E6A" w:rsidRPr="00E8386B" w:rsidRDefault="000F0E6A" w:rsidP="00C81752">
      <w:pPr>
        <w:jc w:val="both"/>
      </w:pPr>
    </w:p>
    <w:p w:rsidR="008C5051" w:rsidRPr="00E8386B" w:rsidRDefault="008C5051" w:rsidP="00C81752">
      <w:pPr>
        <w:jc w:val="both"/>
      </w:pPr>
      <w:r w:rsidRPr="00E8386B">
        <w:t>Определение возможных форм участия в реализации проекта.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C81752">
      <w:pPr>
        <w:ind w:firstLine="709"/>
        <w:jc w:val="both"/>
      </w:pPr>
      <w:r w:rsidRPr="00E8386B">
        <w:t xml:space="preserve">СЛУШАЛИ: </w:t>
      </w:r>
      <w:r w:rsidR="00AF6CA8">
        <w:t>главу сельского поселения Юзбекова С.Г.</w:t>
      </w:r>
      <w:r w:rsidR="008A5B55" w:rsidRPr="008A5B55">
        <w:t xml:space="preserve"> Считать наиболее неотложной и важной задачей, связанной с муниципальной инфраструктурой и выступить с программой (проектом) на участие в конкурсном отборе проектов местных инициатив муниципальных образований Республики Дагестан </w:t>
      </w:r>
      <w:r w:rsidR="008A5B55">
        <w:t xml:space="preserve">                  </w:t>
      </w:r>
      <w:r w:rsidR="008A5B55" w:rsidRPr="008A5B55">
        <w:t xml:space="preserve">основанных на местных инициативах для многофункционального центра </w:t>
      </w:r>
      <w:r w:rsidR="008A5B55">
        <w:t xml:space="preserve">              </w:t>
      </w:r>
      <w:r w:rsidR="008A5B55" w:rsidRPr="008A5B55">
        <w:t>культурного развития села Эминхюр (капитальный ремонт здания начальной школы МКОУ «Эминхюрская СОШ»).</w:t>
      </w:r>
    </w:p>
    <w:p w:rsidR="008C5051" w:rsidRPr="00E8386B" w:rsidRDefault="008C5051" w:rsidP="00C81752">
      <w:pPr>
        <w:jc w:val="both"/>
      </w:pPr>
    </w:p>
    <w:p w:rsidR="008C5051" w:rsidRPr="00E8386B" w:rsidRDefault="008C5051" w:rsidP="0034332C">
      <w:pPr>
        <w:ind w:firstLine="709"/>
        <w:jc w:val="both"/>
      </w:pPr>
      <w:r w:rsidRPr="00E8386B">
        <w:t xml:space="preserve">ПОСТАНОВИЛИ: Одобрить следующие формы участия в реализации </w:t>
      </w:r>
      <w:r w:rsidR="008A5B55">
        <w:t xml:space="preserve">          </w:t>
      </w:r>
      <w:r w:rsidRPr="00E8386B">
        <w:t>проекта:</w:t>
      </w:r>
    </w:p>
    <w:p w:rsidR="008C5051" w:rsidRPr="00E8386B" w:rsidRDefault="008C5051" w:rsidP="00C81752">
      <w:pPr>
        <w:jc w:val="both"/>
      </w:pPr>
      <w:r w:rsidRPr="00E8386B">
        <w:t>Средства бюджета муниципального образования</w:t>
      </w:r>
      <w:r w:rsidR="00B902AA" w:rsidRPr="00A5238E">
        <w:t xml:space="preserve"> 712778(семьсот двенадцать         тысяч семьсот семьдесят восемь) рублей.</w:t>
      </w:r>
    </w:p>
    <w:p w:rsidR="00226F20" w:rsidRPr="00E8386B" w:rsidRDefault="00226F20" w:rsidP="00C81752">
      <w:pPr>
        <w:jc w:val="both"/>
      </w:pPr>
      <w:r w:rsidRPr="00E8386B">
        <w:t xml:space="preserve">Вклад индивидуальных предпринимателей и организаций, осуществляющих деятельность на территории </w:t>
      </w:r>
      <w:r w:rsidR="00B83D67" w:rsidRPr="00E8386B">
        <w:t>Республики Дагестан</w:t>
      </w:r>
      <w:r w:rsidRPr="00E8386B">
        <w:t>:</w:t>
      </w:r>
    </w:p>
    <w:p w:rsidR="00226F20" w:rsidRPr="00E8386B" w:rsidRDefault="00226F20" w:rsidP="00C81752">
      <w:pPr>
        <w:jc w:val="both"/>
      </w:pPr>
      <w:r w:rsidRPr="00E8386B">
        <w:t>в денежной форме</w:t>
      </w:r>
      <w:r w:rsidR="002F4D0F" w:rsidRPr="00B902AA">
        <w:rPr>
          <w:color w:val="FF0000"/>
        </w:rPr>
        <w:t xml:space="preserve"> </w:t>
      </w:r>
      <w:r w:rsidR="00B902AA" w:rsidRPr="00A5238E">
        <w:t>3 559 401(три миллиона пятьсот девяносто два тысячи четыреста один) рублей.</w:t>
      </w:r>
    </w:p>
    <w:p w:rsidR="008C5051" w:rsidRPr="00E8386B" w:rsidRDefault="008C5051" w:rsidP="00C81752">
      <w:pPr>
        <w:jc w:val="both"/>
      </w:pPr>
      <w:r w:rsidRPr="00E8386B">
        <w:t>Вклад населения:</w:t>
      </w:r>
    </w:p>
    <w:p w:rsidR="00BC3C84" w:rsidRPr="00E8386B" w:rsidRDefault="008C5051" w:rsidP="00C81752">
      <w:pPr>
        <w:jc w:val="both"/>
      </w:pPr>
      <w:r w:rsidRPr="00E8386B">
        <w:t>в денежной форме</w:t>
      </w:r>
      <w:r w:rsidR="002F4D0F" w:rsidRPr="00E8386B">
        <w:t>________руб.</w:t>
      </w:r>
    </w:p>
    <w:p w:rsidR="002B4403" w:rsidRDefault="002B4403" w:rsidP="00C81752">
      <w:pPr>
        <w:ind w:firstLine="709"/>
        <w:jc w:val="both"/>
      </w:pPr>
    </w:p>
    <w:p w:rsidR="008C5051" w:rsidRPr="00E8386B" w:rsidRDefault="008C5051" w:rsidP="0034332C">
      <w:pPr>
        <w:ind w:firstLine="709"/>
        <w:jc w:val="both"/>
      </w:pPr>
      <w:r w:rsidRPr="00E8386B">
        <w:t>Поручить инициативной группе:</w:t>
      </w:r>
    </w:p>
    <w:p w:rsidR="00DF27E3" w:rsidRDefault="008C5051" w:rsidP="00C81752">
      <w:pPr>
        <w:ind w:firstLine="709"/>
        <w:jc w:val="both"/>
      </w:pPr>
      <w:r w:rsidRPr="00E8386B">
        <w:t>Для участи</w:t>
      </w:r>
      <w:r w:rsidR="00C741E1" w:rsidRPr="00E8386B">
        <w:t>я</w:t>
      </w:r>
      <w:r w:rsidRPr="00E8386B">
        <w:t xml:space="preserve">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</w:t>
      </w:r>
      <w:r w:rsidR="00C741E1" w:rsidRPr="00E8386B">
        <w:t>)</w:t>
      </w:r>
      <w:r w:rsidRPr="00E8386B">
        <w:t>:</w:t>
      </w:r>
      <w:r w:rsidR="008F6D72" w:rsidRPr="00E8386B">
        <w:t xml:space="preserve"> </w:t>
      </w:r>
      <w:r w:rsidR="00B902AA" w:rsidRPr="00B902AA">
        <w:t xml:space="preserve">Капитальный ремонт здания начальной школы МКОУ «Эминхюрская СОШ» для организации многофункционального центра культурного развития села Эминхюр.                       </w:t>
      </w:r>
    </w:p>
    <w:p w:rsidR="006227D0" w:rsidRPr="00E8386B" w:rsidRDefault="008C5051" w:rsidP="0034332C">
      <w:pPr>
        <w:ind w:firstLine="709"/>
        <w:jc w:val="both"/>
      </w:pPr>
      <w:r w:rsidRPr="00E8386B">
        <w:t xml:space="preserve">Подготовить </w:t>
      </w:r>
      <w:r w:rsidR="00376870" w:rsidRPr="00E8386B">
        <w:t xml:space="preserve">список граждан, изъявивших желание принять участие в </w:t>
      </w:r>
      <w:r w:rsidR="00B902AA">
        <w:t xml:space="preserve">            </w:t>
      </w:r>
      <w:r w:rsidR="00376870" w:rsidRPr="00E8386B">
        <w:t>софинансировании проекта (содержащий фамилии и инициалы граждан</w:t>
      </w:r>
      <w:r w:rsidR="00A55577" w:rsidRPr="00E8386B">
        <w:t>,</w:t>
      </w:r>
      <w:r w:rsidR="00376870" w:rsidRPr="00E8386B">
        <w:t xml:space="preserve"> суммы вкладов в реализацию проекта</w:t>
      </w:r>
      <w:r w:rsidR="00A55577" w:rsidRPr="00E8386B">
        <w:t xml:space="preserve"> и личные подписи</w:t>
      </w:r>
      <w:r w:rsidR="00376870" w:rsidRPr="00E8386B">
        <w:t>)</w:t>
      </w:r>
      <w:r w:rsidR="007F2EB8">
        <w:t>.</w:t>
      </w:r>
    </w:p>
    <w:p w:rsidR="00B27D79" w:rsidRPr="00E8386B" w:rsidRDefault="008C5051" w:rsidP="00C81752">
      <w:pPr>
        <w:ind w:firstLine="709"/>
        <w:jc w:val="both"/>
      </w:pPr>
      <w:r w:rsidRPr="00E8386B">
        <w:t xml:space="preserve">Собрать гарантийные письма </w:t>
      </w:r>
      <w:r w:rsidR="002F4D0F" w:rsidRPr="00E8386B">
        <w:t xml:space="preserve">организаций, </w:t>
      </w:r>
      <w:r w:rsidRPr="00E8386B">
        <w:t>индивидуальных предпринимателей и</w:t>
      </w:r>
      <w:r w:rsidR="002F4D0F" w:rsidRPr="00E8386B">
        <w:t xml:space="preserve"> физических </w:t>
      </w:r>
      <w:r w:rsidR="00AA5A17" w:rsidRPr="00E8386B">
        <w:t>лиц о</w:t>
      </w:r>
      <w:r w:rsidRPr="00E8386B">
        <w:t xml:space="preserve"> готовности принять участие в реализации проекта с указанием объемов софинансирования</w:t>
      </w:r>
      <w:r w:rsidR="00AD238E">
        <w:t>.</w:t>
      </w:r>
    </w:p>
    <w:p w:rsidR="00C741E1" w:rsidRPr="00E8386B" w:rsidRDefault="00C741E1" w:rsidP="00C81752">
      <w:pPr>
        <w:jc w:val="both"/>
      </w:pPr>
    </w:p>
    <w:p w:rsidR="008C5051" w:rsidRPr="00E8386B" w:rsidRDefault="008C5051" w:rsidP="00C81752">
      <w:pPr>
        <w:ind w:firstLine="709"/>
        <w:jc w:val="both"/>
      </w:pPr>
      <w:r w:rsidRPr="00DF27E3">
        <w:rPr>
          <w:b/>
        </w:rPr>
        <w:t>Приложение:</w:t>
      </w:r>
      <w:r w:rsidRPr="00E8386B">
        <w:t xml:space="preserve"> </w:t>
      </w:r>
      <w:r w:rsidR="00376870" w:rsidRPr="00E8386B">
        <w:t>список граждан, присутствовавших на собрании (содержащий фамилии и инициалы граждан</w:t>
      </w:r>
      <w:r w:rsidR="00DA6415" w:rsidRPr="00E8386B">
        <w:t>, личные подписи</w:t>
      </w:r>
      <w:r w:rsidR="00376870" w:rsidRPr="00E8386B">
        <w:t>)</w:t>
      </w:r>
      <w:r w:rsidR="00DF3D29">
        <w:t xml:space="preserve">, </w:t>
      </w:r>
      <w:r w:rsidR="00DF3D29" w:rsidRPr="00DF3D29">
        <w:t>материал</w:t>
      </w:r>
      <w:r w:rsidR="00DF3D29">
        <w:t>ы</w:t>
      </w:r>
      <w:r w:rsidR="00DF3D29" w:rsidRPr="00DF3D29">
        <w:t xml:space="preserve"> фото- и </w:t>
      </w:r>
      <w:r w:rsidR="00B902AA">
        <w:t xml:space="preserve">         </w:t>
      </w:r>
      <w:r w:rsidR="00DF3D29" w:rsidRPr="00DF3D29">
        <w:t>видеофиксации проведения собрания и вынесения коллективного решения</w:t>
      </w:r>
      <w:r w:rsidR="00DF3D29">
        <w:t>.</w:t>
      </w:r>
    </w:p>
    <w:p w:rsidR="008C5051" w:rsidRPr="00E8386B" w:rsidRDefault="008C5051" w:rsidP="00C81752">
      <w:pPr>
        <w:jc w:val="both"/>
      </w:pPr>
    </w:p>
    <w:p w:rsidR="00C41964" w:rsidRDefault="00C41964" w:rsidP="00C81752">
      <w:pPr>
        <w:jc w:val="both"/>
      </w:pPr>
      <w:r>
        <w:t xml:space="preserve">Глава </w:t>
      </w:r>
      <w:r w:rsidR="00B902AA">
        <w:t>сельского</w:t>
      </w:r>
    </w:p>
    <w:p w:rsidR="008C5051" w:rsidRPr="00E8386B" w:rsidRDefault="00B902AA" w:rsidP="00C81752">
      <w:pPr>
        <w:jc w:val="both"/>
      </w:pPr>
      <w:r>
        <w:t>поселения</w:t>
      </w:r>
      <w:r w:rsidRPr="00E8386B">
        <w:t xml:space="preserve">: </w:t>
      </w:r>
      <w:r>
        <w:t xml:space="preserve"> </w:t>
      </w:r>
      <w:r w:rsidR="004A5DE5">
        <w:t xml:space="preserve">     </w:t>
      </w:r>
      <w:r w:rsidR="00C41964">
        <w:t xml:space="preserve">                   </w:t>
      </w:r>
      <w:r>
        <w:t xml:space="preserve">      </w:t>
      </w:r>
      <w:r w:rsidR="00C41964">
        <w:t xml:space="preserve"> </w:t>
      </w:r>
      <w:r>
        <w:t>Юзбеков С.Г.</w:t>
      </w:r>
      <w:r w:rsidR="008C5051" w:rsidRPr="00E8386B">
        <w:t xml:space="preserve">        </w:t>
      </w:r>
      <w:r w:rsidR="004A5DE5">
        <w:t xml:space="preserve">    </w:t>
      </w:r>
      <w:r>
        <w:t xml:space="preserve">     </w:t>
      </w:r>
      <w:r w:rsidR="008C5051" w:rsidRPr="00E8386B">
        <w:t xml:space="preserve">   </w:t>
      </w:r>
      <w:r w:rsidR="00322158" w:rsidRPr="00E8386B">
        <w:t>_______________</w:t>
      </w:r>
    </w:p>
    <w:p w:rsidR="008C5051" w:rsidRPr="00B902AA" w:rsidRDefault="008C5051" w:rsidP="00C81752">
      <w:pPr>
        <w:jc w:val="both"/>
        <w:rPr>
          <w:sz w:val="20"/>
          <w:szCs w:val="20"/>
        </w:rPr>
      </w:pPr>
      <w:r w:rsidRPr="00B902AA">
        <w:rPr>
          <w:sz w:val="20"/>
          <w:szCs w:val="20"/>
        </w:rPr>
        <w:t xml:space="preserve">                                               </w:t>
      </w:r>
      <w:r w:rsidR="004A5DE5" w:rsidRPr="00B902AA">
        <w:rPr>
          <w:sz w:val="20"/>
          <w:szCs w:val="20"/>
        </w:rPr>
        <w:t xml:space="preserve">   </w:t>
      </w:r>
      <w:r w:rsidR="00B902AA" w:rsidRPr="00B902AA">
        <w:rPr>
          <w:sz w:val="20"/>
          <w:szCs w:val="20"/>
        </w:rPr>
        <w:t xml:space="preserve">                                                </w:t>
      </w:r>
      <w:r w:rsidR="00B902AA">
        <w:rPr>
          <w:sz w:val="20"/>
          <w:szCs w:val="20"/>
        </w:rPr>
        <w:t xml:space="preserve">                                          </w:t>
      </w:r>
      <w:r w:rsidR="00B902AA" w:rsidRPr="00B902AA">
        <w:rPr>
          <w:sz w:val="20"/>
          <w:szCs w:val="20"/>
        </w:rPr>
        <w:t xml:space="preserve">     </w:t>
      </w:r>
      <w:r w:rsidR="004A5DE5" w:rsidRPr="00B902AA">
        <w:rPr>
          <w:sz w:val="20"/>
          <w:szCs w:val="20"/>
        </w:rPr>
        <w:t xml:space="preserve"> </w:t>
      </w:r>
      <w:r w:rsidRPr="00B902AA">
        <w:rPr>
          <w:sz w:val="20"/>
          <w:szCs w:val="20"/>
        </w:rPr>
        <w:t xml:space="preserve">(подпись)                                           </w:t>
      </w:r>
    </w:p>
    <w:p w:rsidR="008C5051" w:rsidRPr="00E8386B" w:rsidRDefault="008C5051" w:rsidP="00C81752">
      <w:pPr>
        <w:jc w:val="both"/>
      </w:pPr>
      <w:r w:rsidRPr="00E8386B">
        <w:t xml:space="preserve">Секретарь </w:t>
      </w:r>
      <w:r w:rsidR="00B902AA" w:rsidRPr="00E8386B">
        <w:t xml:space="preserve">собрания:  </w:t>
      </w:r>
      <w:r w:rsidRPr="00E8386B">
        <w:t xml:space="preserve">         </w:t>
      </w:r>
      <w:r w:rsidR="00B902AA">
        <w:t xml:space="preserve">  </w:t>
      </w:r>
      <w:r w:rsidRPr="00E8386B">
        <w:t xml:space="preserve">   </w:t>
      </w:r>
      <w:r w:rsidR="00B902AA">
        <w:t>Магомедова К.С.</w:t>
      </w:r>
      <w:r w:rsidRPr="00E8386B">
        <w:t xml:space="preserve">     </w:t>
      </w:r>
      <w:r w:rsidR="004A5DE5">
        <w:t xml:space="preserve">      </w:t>
      </w:r>
      <w:r w:rsidRPr="00E8386B">
        <w:t xml:space="preserve">    </w:t>
      </w:r>
      <w:r w:rsidR="00322158" w:rsidRPr="00E8386B">
        <w:t>_______________</w:t>
      </w:r>
      <w:r w:rsidR="006227D0" w:rsidRPr="00E8386B">
        <w:t xml:space="preserve"> </w:t>
      </w:r>
    </w:p>
    <w:p w:rsidR="00C741E1" w:rsidRPr="0034332C" w:rsidRDefault="00B902AA" w:rsidP="00C81752">
      <w:pPr>
        <w:jc w:val="both"/>
        <w:rPr>
          <w:sz w:val="20"/>
          <w:szCs w:val="20"/>
        </w:rPr>
      </w:pPr>
      <w:r w:rsidRPr="00B902AA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B902AA">
        <w:rPr>
          <w:sz w:val="20"/>
          <w:szCs w:val="20"/>
        </w:rPr>
        <w:t xml:space="preserve"> </w:t>
      </w:r>
      <w:r w:rsidR="008C5051" w:rsidRPr="00B902AA">
        <w:rPr>
          <w:sz w:val="20"/>
          <w:szCs w:val="20"/>
        </w:rPr>
        <w:t xml:space="preserve"> (подпись)                                           </w:t>
      </w:r>
    </w:p>
    <w:p w:rsidR="00583198" w:rsidRPr="007328CC" w:rsidRDefault="00583198" w:rsidP="00583198">
      <w:pPr>
        <w:tabs>
          <w:tab w:val="left" w:pos="7322"/>
        </w:tabs>
        <w:jc w:val="center"/>
        <w:rPr>
          <w:b/>
          <w:sz w:val="40"/>
          <w:szCs w:val="40"/>
          <w:vertAlign w:val="superscript"/>
        </w:rPr>
      </w:pPr>
      <w:r w:rsidRPr="007328CC">
        <w:rPr>
          <w:b/>
          <w:sz w:val="40"/>
          <w:szCs w:val="40"/>
          <w:vertAlign w:val="superscript"/>
        </w:rPr>
        <w:lastRenderedPageBreak/>
        <w:t>Список жителей села Эминхюр</w:t>
      </w:r>
      <w:r w:rsidRPr="007328CC">
        <w:rPr>
          <w:sz w:val="40"/>
          <w:szCs w:val="40"/>
        </w:rPr>
        <w:t xml:space="preserve"> </w:t>
      </w:r>
      <w:r w:rsidRPr="007328CC">
        <w:rPr>
          <w:b/>
          <w:sz w:val="40"/>
          <w:szCs w:val="40"/>
          <w:vertAlign w:val="superscript"/>
        </w:rPr>
        <w:t>проголосовавшие за реализации проекта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>
        <w:t>1. Юзбеков С.Г</w:t>
      </w:r>
      <w:r w:rsidRPr="00B74887">
        <w:t>.                                                           39. Магомедов А.А.</w:t>
      </w:r>
    </w:p>
    <w:p w:rsidR="00583198" w:rsidRPr="00B74887" w:rsidRDefault="00583198" w:rsidP="00583198">
      <w:pPr>
        <w:tabs>
          <w:tab w:val="center" w:pos="4960"/>
        </w:tabs>
        <w:spacing w:line="360" w:lineRule="auto"/>
        <w:jc w:val="both"/>
      </w:pPr>
      <w:r w:rsidRPr="00B74887">
        <w:t>2. Магомедова К.С.</w:t>
      </w:r>
      <w:r w:rsidRPr="00B74887">
        <w:tab/>
        <w:t xml:space="preserve">                              </w:t>
      </w:r>
      <w:r>
        <w:t xml:space="preserve">              </w:t>
      </w:r>
      <w:r w:rsidRPr="00B74887">
        <w:t xml:space="preserve"> </w:t>
      </w:r>
      <w:r>
        <w:t xml:space="preserve">       </w:t>
      </w:r>
      <w:r w:rsidRPr="00B74887">
        <w:t xml:space="preserve"> 40. Алахвердиева Ф.М.</w:t>
      </w:r>
    </w:p>
    <w:p w:rsidR="00583198" w:rsidRPr="00B74887" w:rsidRDefault="00583198" w:rsidP="00583198">
      <w:pPr>
        <w:tabs>
          <w:tab w:val="center" w:pos="4960"/>
        </w:tabs>
        <w:spacing w:line="360" w:lineRule="auto"/>
        <w:jc w:val="both"/>
      </w:pPr>
      <w:r w:rsidRPr="00B74887">
        <w:t>3. Хидиров С.А.</w:t>
      </w:r>
      <w:r w:rsidRPr="00B74887">
        <w:tab/>
        <w:t xml:space="preserve">                      </w:t>
      </w:r>
      <w:r>
        <w:t xml:space="preserve">                                    </w:t>
      </w:r>
      <w:r w:rsidRPr="00B74887">
        <w:t xml:space="preserve"> 41.  Османов С.С.</w:t>
      </w:r>
    </w:p>
    <w:p w:rsidR="00583198" w:rsidRPr="00B74887" w:rsidRDefault="00583198" w:rsidP="00583198">
      <w:pPr>
        <w:tabs>
          <w:tab w:val="center" w:pos="4960"/>
        </w:tabs>
        <w:spacing w:line="360" w:lineRule="auto"/>
        <w:jc w:val="both"/>
      </w:pPr>
      <w:r w:rsidRPr="00B74887">
        <w:t>4. Селимов А.А.</w:t>
      </w:r>
      <w:r w:rsidRPr="00B74887">
        <w:tab/>
        <w:t xml:space="preserve">                             </w:t>
      </w:r>
      <w:r>
        <w:t xml:space="preserve">                               </w:t>
      </w:r>
      <w:r w:rsidRPr="00B74887">
        <w:t>42. Селимханов Г.М.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5. Аликберова С.М.                                                     43. Аликберов М.З.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6. Бабаева Т.М.                                                             44. Мурадагаев М.Д.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7. Сердерова А.Г.                                                         45. Бабаханов Н.М.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8. Буржалиева А.Р.                                                       46. Магомедов Т.О.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9. Буржалиева А.Б.                                                       47. Батманов А.Т.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10. Ахмедов Р.Р.                                                           48. Мисриханов И.М.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11. Юзбеков Ж.Г.                                                         49. Гамзатов З.А.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12. Юзбеков С.Г.                                                          50. Искендаров А.К.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13. Разаханов С.А.                                                        51. Мирзоев М.Х.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14. Рамазанов И.М.                                                       52. Загиев З.Р.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15. Гамидов Н.А.                                                           53. Рамазанов Э.З.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16.  Батманов Т.А.                                                         54. Джинетов К.З.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17. Исмаилов Н.Ш.                                                       55. Мирземагомедов Б.К.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18. Тагирова Т.Ш.                                                         56. Бабаев С.М.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19. Селимханов М.Б.                                                     57. Касумов Х.Г.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20. Батманов А.Т.                                                          58. Касумов Г.Х.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21. Ахмедов Р.Т.                                                           59. Тагиров М.Г.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22. Бадирханов Т.В.                                                      60. Касумов К.Ш.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23. Алимурадов И.А.                                                    61. Касумов Ф.К.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24. Алимурадов А.Д.                                                    62. Гаджиев Б.Г.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25. Шихмагомедов Н.Ш.                                              63. Алимерданов З.А.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26. Асланов А.А.                                                           64. Рамазанов</w:t>
      </w:r>
      <w:r>
        <w:t xml:space="preserve"> </w:t>
      </w:r>
      <w:r w:rsidRPr="00B74887">
        <w:t>Р.Т.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27. Бадирханов Г.Т.                                                      65.Гамзатов Н.А.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28. Магомедов Р.Ф.                                                      66. Магомедов Ф.З.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29. Керимханов Р.К.                                                     67. Магомедов Р.Ф.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30. Селимханова З.О.                                                   68. Магомедов Р.И.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lastRenderedPageBreak/>
        <w:t>31. Рамазанова Ф.Б                                                       69.</w:t>
      </w:r>
      <w:r>
        <w:t xml:space="preserve"> </w:t>
      </w:r>
      <w:r w:rsidRPr="00B74887">
        <w:t>Рустамханов М.С.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32. Аликберов Р.А.                                                       70.Магомедов А.Р.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33. Аликберов З.А.                                                       71.Рамазанов Н.Р.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34. Гамзатов Р.А.                                                          72. Бутаев А.А.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35. Талибов Г.К.                                                           73.Бутаев Р.А.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36. Агамирзове С.Д.                                                     74. Амаханов Г.А.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37. Шайдаева А.Т.                                                        75. Амаханов А.В.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38.  Рамазанов М.М.                                                     76. Амаханов Г.В.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77.</w:t>
      </w:r>
      <w:r>
        <w:t xml:space="preserve"> </w:t>
      </w:r>
      <w:r w:rsidRPr="00B74887">
        <w:t>Амаханов Г.В.                                                         118.Агаханов Э.Ш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78. Гаджимагомедов А.А.                                             119. Гамидов М.К.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79. Загиров К.Н.                                                             120. Монотилов Т.Г.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80. Загиров Н.Б.                                                              121. Сердеров С.А.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81. Тагиров Д.И.                                                             122.Аликберов Э.Д.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82. Гаджикулиев Х.С.                                                    123. Мирзялиев К.Р.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83. Селимов Н.Т.                                                            124. Бейдулаев А.А.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84. Джинетов М.К.                                                         125. Бейдулаев Ф.А.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85. Джинетов М.К.                                                         126. Муслимов Р.Я.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86.Джинетов И.К.                                                           127. Эскендаров Ш.Э.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87. Мирзеханов Ш.И.                                                     128. Магомедханов Б.А.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88. Магомедов Ш.А.                                                       129. Селимов Э.С.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89. Расулов Г.А.                                                              130. Селимов К.С.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90. Гаджиев С.А.                                                               131. Зенгиев Б.М.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91. Абдукеримов А.М.                                                      132. Батманов Л.Н.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92. Магомедов А.А.                                                          133. Тагиров З.Б.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93. Гамидов В.Р.                                                                134. Асманов А.Р.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94. Искендаров Р.Ш.                                                         135. Меджидов Н.Ф.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95. Магомедов М.М.                                                          136.Агамирзоев У.Д.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96. Наврузов М.С.                                                              137. Магомедов Э.З.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97. Алахвердиев Г.А.                                                         138. Панахов П.Н.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98. Рустамханов С.А.                                                         139. Хазранов Д.А.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99. Кадыров Р.М.                                                                140. Хазранов И.Д.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lastRenderedPageBreak/>
        <w:t>100.Гашимов З.А.                                                                141. Вердиханов М.В.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101. Мурадагаев М.Д.                                                         142. Ахмедов М.И.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102. Абдулаев Э.А.                                                              143. Курбанов З.Н.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103.Абдулаев Э.А.                                                               144. Ферзалиев З.Н.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104.</w:t>
      </w:r>
      <w:r>
        <w:t xml:space="preserve"> </w:t>
      </w:r>
      <w:r w:rsidRPr="00B74887">
        <w:t>Абдулаев Э.А.                                                              145.Магомедмерзоев Р.М.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105.Абдулаев Я.А.                                                               146. Гюльметов А.Г.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106. Джигеров А.Г.                                                              147. Абдулаев С.Х.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107. Хаметов З.К.                                                                 148. Абдулаев Э.С.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108.Хаметов З.З.                                                                   149. Демиров Д.Р.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109. Хаметов У.З.                                                                 150. Пирмагомедов С.А.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110. Мамалиев М.М.                                                            151. Резванов Г.Р.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111.Мамалиев Н.М.                                                              152. Усманов У.Н.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112.Сейфудинов Х.В.                                                           153. Карибов З.Г.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113. Джигеров Д.Г.                                                               154. Бухсаев О.Б.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114. Джигеров Н.Д.                                                               155. Нургинов Р.Т.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115. Джигеров Р.Д.                                                                156. Суфикулиев Р.Н.</w:t>
      </w:r>
    </w:p>
    <w:p w:rsidR="00583198" w:rsidRPr="00B74887" w:rsidRDefault="00583198" w:rsidP="00583198">
      <w:pPr>
        <w:tabs>
          <w:tab w:val="left" w:pos="7322"/>
        </w:tabs>
        <w:spacing w:line="360" w:lineRule="auto"/>
        <w:jc w:val="both"/>
      </w:pPr>
      <w:r w:rsidRPr="00B74887">
        <w:t>116. Преханов Р.М.                                                               157. Исмаилов Э.И.</w:t>
      </w:r>
    </w:p>
    <w:p w:rsidR="00583198" w:rsidRPr="00B74887" w:rsidRDefault="00583198" w:rsidP="00583198">
      <w:pPr>
        <w:tabs>
          <w:tab w:val="left" w:pos="7322"/>
        </w:tabs>
        <w:spacing w:line="276" w:lineRule="auto"/>
        <w:jc w:val="both"/>
      </w:pPr>
      <w:r w:rsidRPr="00B74887">
        <w:t>117.Переханов М.Р.                                                              158. Алахкулиев Э.А.</w:t>
      </w:r>
    </w:p>
    <w:p w:rsidR="00583198" w:rsidRPr="00B74887" w:rsidRDefault="00583198" w:rsidP="00583198">
      <w:pPr>
        <w:tabs>
          <w:tab w:val="left" w:pos="7322"/>
        </w:tabs>
        <w:spacing w:line="276" w:lineRule="auto"/>
        <w:jc w:val="both"/>
      </w:pPr>
      <w:r w:rsidRPr="00B74887">
        <w:t xml:space="preserve">159. Касумов Р.Р.                                                             </w:t>
      </w:r>
      <w:r>
        <w:rPr>
          <w:sz w:val="36"/>
          <w:szCs w:val="36"/>
        </w:rPr>
        <w:t xml:space="preserve">   </w:t>
      </w:r>
      <w:r w:rsidRPr="00B74887">
        <w:rPr>
          <w:sz w:val="40"/>
          <w:szCs w:val="40"/>
          <w:vertAlign w:val="superscript"/>
        </w:rPr>
        <w:t>160.</w:t>
      </w:r>
      <w:r>
        <w:rPr>
          <w:sz w:val="40"/>
          <w:szCs w:val="40"/>
          <w:vertAlign w:val="superscript"/>
        </w:rPr>
        <w:t xml:space="preserve"> </w:t>
      </w:r>
      <w:r w:rsidRPr="00B74887">
        <w:rPr>
          <w:sz w:val="40"/>
          <w:szCs w:val="40"/>
          <w:vertAlign w:val="superscript"/>
        </w:rPr>
        <w:t>Азиметов М.А.</w:t>
      </w:r>
    </w:p>
    <w:p w:rsidR="00583198" w:rsidRPr="00B74887" w:rsidRDefault="00583198" w:rsidP="00583198">
      <w:pPr>
        <w:tabs>
          <w:tab w:val="left" w:pos="7322"/>
        </w:tabs>
        <w:spacing w:line="276" w:lineRule="auto"/>
        <w:jc w:val="both"/>
        <w:rPr>
          <w:sz w:val="40"/>
          <w:szCs w:val="40"/>
          <w:vertAlign w:val="superscript"/>
        </w:rPr>
      </w:pPr>
      <w:r w:rsidRPr="00B74887">
        <w:rPr>
          <w:sz w:val="40"/>
          <w:szCs w:val="40"/>
          <w:vertAlign w:val="superscript"/>
        </w:rPr>
        <w:t xml:space="preserve">161.Азиметов М.А.                                 </w:t>
      </w:r>
      <w:r>
        <w:rPr>
          <w:sz w:val="40"/>
          <w:szCs w:val="40"/>
          <w:vertAlign w:val="superscript"/>
        </w:rPr>
        <w:t xml:space="preserve">                                    </w:t>
      </w:r>
      <w:r w:rsidRPr="00B74887">
        <w:rPr>
          <w:sz w:val="40"/>
          <w:szCs w:val="40"/>
          <w:vertAlign w:val="superscript"/>
        </w:rPr>
        <w:t>162.</w:t>
      </w:r>
      <w:r>
        <w:rPr>
          <w:sz w:val="40"/>
          <w:szCs w:val="40"/>
          <w:vertAlign w:val="superscript"/>
        </w:rPr>
        <w:t xml:space="preserve"> </w:t>
      </w:r>
      <w:r w:rsidRPr="00B74887">
        <w:rPr>
          <w:sz w:val="40"/>
          <w:szCs w:val="40"/>
          <w:vertAlign w:val="superscript"/>
        </w:rPr>
        <w:t>Эрзиханов Н.Р.</w:t>
      </w:r>
    </w:p>
    <w:p w:rsidR="00583198" w:rsidRPr="00B74887" w:rsidRDefault="00583198" w:rsidP="00583198">
      <w:pPr>
        <w:tabs>
          <w:tab w:val="left" w:pos="7322"/>
        </w:tabs>
        <w:spacing w:line="276" w:lineRule="auto"/>
        <w:jc w:val="both"/>
        <w:rPr>
          <w:sz w:val="40"/>
          <w:szCs w:val="40"/>
          <w:vertAlign w:val="superscript"/>
        </w:rPr>
      </w:pPr>
      <w:r w:rsidRPr="00B74887">
        <w:rPr>
          <w:sz w:val="40"/>
          <w:szCs w:val="40"/>
          <w:vertAlign w:val="superscript"/>
        </w:rPr>
        <w:t xml:space="preserve">163.Джигеров Н.А.                                 </w:t>
      </w:r>
      <w:r>
        <w:rPr>
          <w:sz w:val="40"/>
          <w:szCs w:val="40"/>
          <w:vertAlign w:val="superscript"/>
        </w:rPr>
        <w:t xml:space="preserve">                                     </w:t>
      </w:r>
      <w:r w:rsidRPr="00B74887">
        <w:rPr>
          <w:sz w:val="40"/>
          <w:szCs w:val="40"/>
          <w:vertAlign w:val="superscript"/>
        </w:rPr>
        <w:t>164. Магомедрасулов К.М.</w:t>
      </w:r>
    </w:p>
    <w:p w:rsidR="00C741E1" w:rsidRPr="00E8386B" w:rsidRDefault="00C741E1" w:rsidP="00E8386B">
      <w:pPr>
        <w:jc w:val="both"/>
      </w:pPr>
    </w:p>
    <w:p w:rsidR="00C741E1" w:rsidRPr="00E8386B" w:rsidRDefault="00C741E1" w:rsidP="00E8386B">
      <w:pPr>
        <w:jc w:val="both"/>
      </w:pPr>
    </w:p>
    <w:p w:rsidR="00C741E1" w:rsidRPr="00E8386B" w:rsidRDefault="00C741E1" w:rsidP="00B902AA"/>
    <w:sectPr w:rsidR="00C741E1" w:rsidRPr="00E8386B" w:rsidSect="000839A4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B0" w:rsidRDefault="00731FB0">
      <w:r>
        <w:separator/>
      </w:r>
    </w:p>
  </w:endnote>
  <w:endnote w:type="continuationSeparator" w:id="0">
    <w:p w:rsidR="00731FB0" w:rsidRDefault="007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B0" w:rsidRDefault="00731FB0">
      <w:r>
        <w:separator/>
      </w:r>
    </w:p>
  </w:footnote>
  <w:footnote w:type="continuationSeparator" w:id="0">
    <w:p w:rsidR="00731FB0" w:rsidRDefault="0073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CB5FC6">
      <w:rPr>
        <w:rStyle w:val="a6"/>
        <w:rFonts w:cs="Times-Roman"/>
        <w:noProof/>
      </w:rPr>
      <w:t>2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7"/>
    <w:rsid w:val="000050C4"/>
    <w:rsid w:val="00017D98"/>
    <w:rsid w:val="000225B7"/>
    <w:rsid w:val="00075270"/>
    <w:rsid w:val="0008339F"/>
    <w:rsid w:val="000839A4"/>
    <w:rsid w:val="000B3173"/>
    <w:rsid w:val="000C7706"/>
    <w:rsid w:val="000D394C"/>
    <w:rsid w:val="000E236B"/>
    <w:rsid w:val="000E7592"/>
    <w:rsid w:val="000F0E6A"/>
    <w:rsid w:val="000F571A"/>
    <w:rsid w:val="000F7A13"/>
    <w:rsid w:val="001026CC"/>
    <w:rsid w:val="001105AC"/>
    <w:rsid w:val="00135324"/>
    <w:rsid w:val="00135C26"/>
    <w:rsid w:val="00141F0F"/>
    <w:rsid w:val="00147B15"/>
    <w:rsid w:val="00174320"/>
    <w:rsid w:val="0018582F"/>
    <w:rsid w:val="00191995"/>
    <w:rsid w:val="001A4E49"/>
    <w:rsid w:val="001B0ACA"/>
    <w:rsid w:val="001E1115"/>
    <w:rsid w:val="001E733D"/>
    <w:rsid w:val="001F6F2F"/>
    <w:rsid w:val="00205C7A"/>
    <w:rsid w:val="002119E9"/>
    <w:rsid w:val="00226F20"/>
    <w:rsid w:val="00233D9F"/>
    <w:rsid w:val="00237277"/>
    <w:rsid w:val="0025271C"/>
    <w:rsid w:val="002575A4"/>
    <w:rsid w:val="00287B0B"/>
    <w:rsid w:val="002B4403"/>
    <w:rsid w:val="002B619F"/>
    <w:rsid w:val="002B7FAF"/>
    <w:rsid w:val="002C5CA1"/>
    <w:rsid w:val="002D7E13"/>
    <w:rsid w:val="002F4D0F"/>
    <w:rsid w:val="00322158"/>
    <w:rsid w:val="0034332C"/>
    <w:rsid w:val="00350DA7"/>
    <w:rsid w:val="00355015"/>
    <w:rsid w:val="00363297"/>
    <w:rsid w:val="00376870"/>
    <w:rsid w:val="00384188"/>
    <w:rsid w:val="00390573"/>
    <w:rsid w:val="003C0E71"/>
    <w:rsid w:val="003D3BBA"/>
    <w:rsid w:val="00406E48"/>
    <w:rsid w:val="00412B65"/>
    <w:rsid w:val="00450E49"/>
    <w:rsid w:val="00456DBA"/>
    <w:rsid w:val="0046704C"/>
    <w:rsid w:val="00476BC3"/>
    <w:rsid w:val="004808BF"/>
    <w:rsid w:val="00487C42"/>
    <w:rsid w:val="00487E05"/>
    <w:rsid w:val="004A5DE5"/>
    <w:rsid w:val="004A6816"/>
    <w:rsid w:val="004B5080"/>
    <w:rsid w:val="004C08FD"/>
    <w:rsid w:val="004C6A72"/>
    <w:rsid w:val="004F0A04"/>
    <w:rsid w:val="005018E6"/>
    <w:rsid w:val="00512EC7"/>
    <w:rsid w:val="005200D5"/>
    <w:rsid w:val="00527320"/>
    <w:rsid w:val="0055055C"/>
    <w:rsid w:val="00552AB4"/>
    <w:rsid w:val="0057745D"/>
    <w:rsid w:val="00583198"/>
    <w:rsid w:val="0059745E"/>
    <w:rsid w:val="005A648C"/>
    <w:rsid w:val="005B4CFD"/>
    <w:rsid w:val="005C646C"/>
    <w:rsid w:val="005D2A5F"/>
    <w:rsid w:val="005F1B6F"/>
    <w:rsid w:val="005F4276"/>
    <w:rsid w:val="006227D0"/>
    <w:rsid w:val="00624361"/>
    <w:rsid w:val="00640976"/>
    <w:rsid w:val="006C069E"/>
    <w:rsid w:val="006C4844"/>
    <w:rsid w:val="006C4923"/>
    <w:rsid w:val="006D590E"/>
    <w:rsid w:val="006E4063"/>
    <w:rsid w:val="007062F0"/>
    <w:rsid w:val="00721733"/>
    <w:rsid w:val="0072641A"/>
    <w:rsid w:val="00727CBD"/>
    <w:rsid w:val="00731FB0"/>
    <w:rsid w:val="007328CC"/>
    <w:rsid w:val="00782BB9"/>
    <w:rsid w:val="00790C9A"/>
    <w:rsid w:val="007A4E4D"/>
    <w:rsid w:val="007B4BA5"/>
    <w:rsid w:val="007B51B6"/>
    <w:rsid w:val="007E3A33"/>
    <w:rsid w:val="007F2EB8"/>
    <w:rsid w:val="00820DE1"/>
    <w:rsid w:val="008511CC"/>
    <w:rsid w:val="00851CD9"/>
    <w:rsid w:val="00866DC3"/>
    <w:rsid w:val="00880B2A"/>
    <w:rsid w:val="00892BDB"/>
    <w:rsid w:val="00895FE4"/>
    <w:rsid w:val="008A5B55"/>
    <w:rsid w:val="008B16CF"/>
    <w:rsid w:val="008C5051"/>
    <w:rsid w:val="008C76A7"/>
    <w:rsid w:val="008F6D72"/>
    <w:rsid w:val="00921363"/>
    <w:rsid w:val="0094398B"/>
    <w:rsid w:val="00946A3A"/>
    <w:rsid w:val="009528D4"/>
    <w:rsid w:val="00952B97"/>
    <w:rsid w:val="00961094"/>
    <w:rsid w:val="00983ADF"/>
    <w:rsid w:val="009A6FA8"/>
    <w:rsid w:val="009C7C7E"/>
    <w:rsid w:val="009D6E4B"/>
    <w:rsid w:val="009E1FE3"/>
    <w:rsid w:val="009E2AE3"/>
    <w:rsid w:val="009F3A2C"/>
    <w:rsid w:val="009F633E"/>
    <w:rsid w:val="00A22D5A"/>
    <w:rsid w:val="00A3577F"/>
    <w:rsid w:val="00A5238E"/>
    <w:rsid w:val="00A55577"/>
    <w:rsid w:val="00A923E8"/>
    <w:rsid w:val="00A963DD"/>
    <w:rsid w:val="00AA55A3"/>
    <w:rsid w:val="00AA5A17"/>
    <w:rsid w:val="00AB4E39"/>
    <w:rsid w:val="00AD238E"/>
    <w:rsid w:val="00AD5CE5"/>
    <w:rsid w:val="00AF6105"/>
    <w:rsid w:val="00AF6CA8"/>
    <w:rsid w:val="00B00431"/>
    <w:rsid w:val="00B03175"/>
    <w:rsid w:val="00B16162"/>
    <w:rsid w:val="00B23567"/>
    <w:rsid w:val="00B27D79"/>
    <w:rsid w:val="00B43F8A"/>
    <w:rsid w:val="00B550B5"/>
    <w:rsid w:val="00B67BDA"/>
    <w:rsid w:val="00B8339D"/>
    <w:rsid w:val="00B83B19"/>
    <w:rsid w:val="00B83D67"/>
    <w:rsid w:val="00B902AA"/>
    <w:rsid w:val="00B92767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66830"/>
    <w:rsid w:val="00C674CA"/>
    <w:rsid w:val="00C703AA"/>
    <w:rsid w:val="00C741E1"/>
    <w:rsid w:val="00C751FE"/>
    <w:rsid w:val="00C777F7"/>
    <w:rsid w:val="00C8132E"/>
    <w:rsid w:val="00C81752"/>
    <w:rsid w:val="00C94211"/>
    <w:rsid w:val="00CA6CCC"/>
    <w:rsid w:val="00CB37D6"/>
    <w:rsid w:val="00CB5FC6"/>
    <w:rsid w:val="00CC02FE"/>
    <w:rsid w:val="00CC1F3D"/>
    <w:rsid w:val="00CC6A2C"/>
    <w:rsid w:val="00CD03DF"/>
    <w:rsid w:val="00CD222A"/>
    <w:rsid w:val="00CF2444"/>
    <w:rsid w:val="00CF66EE"/>
    <w:rsid w:val="00D22FD3"/>
    <w:rsid w:val="00D504CB"/>
    <w:rsid w:val="00D64CA6"/>
    <w:rsid w:val="00D762A9"/>
    <w:rsid w:val="00D8492B"/>
    <w:rsid w:val="00D8586D"/>
    <w:rsid w:val="00D90101"/>
    <w:rsid w:val="00D97F7A"/>
    <w:rsid w:val="00DA6415"/>
    <w:rsid w:val="00DB00B2"/>
    <w:rsid w:val="00DB540E"/>
    <w:rsid w:val="00DE00FB"/>
    <w:rsid w:val="00DE0DD3"/>
    <w:rsid w:val="00DF27E3"/>
    <w:rsid w:val="00DF3D29"/>
    <w:rsid w:val="00DF4741"/>
    <w:rsid w:val="00E12306"/>
    <w:rsid w:val="00E12F7B"/>
    <w:rsid w:val="00E23AD0"/>
    <w:rsid w:val="00E32314"/>
    <w:rsid w:val="00E44F51"/>
    <w:rsid w:val="00E54D18"/>
    <w:rsid w:val="00E75E61"/>
    <w:rsid w:val="00E8386B"/>
    <w:rsid w:val="00E90407"/>
    <w:rsid w:val="00E904A1"/>
    <w:rsid w:val="00E948DE"/>
    <w:rsid w:val="00E94A9C"/>
    <w:rsid w:val="00EA2939"/>
    <w:rsid w:val="00EC49D0"/>
    <w:rsid w:val="00ED7E3A"/>
    <w:rsid w:val="00EE0A0E"/>
    <w:rsid w:val="00EE0D54"/>
    <w:rsid w:val="00EE299C"/>
    <w:rsid w:val="00F030D5"/>
    <w:rsid w:val="00F209DA"/>
    <w:rsid w:val="00F20E11"/>
    <w:rsid w:val="00F41522"/>
    <w:rsid w:val="00F41B76"/>
    <w:rsid w:val="00F4675C"/>
    <w:rsid w:val="00F82F3E"/>
    <w:rsid w:val="00F920A8"/>
    <w:rsid w:val="00F97B47"/>
    <w:rsid w:val="00FC7921"/>
    <w:rsid w:val="00FD38C9"/>
    <w:rsid w:val="00FE0AB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3C8D48-F5D7-45FE-83CF-3868C1AE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Ямудин Ягибеков</cp:lastModifiedBy>
  <cp:revision>20</cp:revision>
  <cp:lastPrinted>2022-04-07T07:53:00Z</cp:lastPrinted>
  <dcterms:created xsi:type="dcterms:W3CDTF">2022-01-14T15:41:00Z</dcterms:created>
  <dcterms:modified xsi:type="dcterms:W3CDTF">2022-04-07T07:53:00Z</dcterms:modified>
</cp:coreProperties>
</file>