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2C" w:rsidRPr="000B1A13" w:rsidRDefault="00DF482C" w:rsidP="00DF482C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7515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86.95pt" fillcolor="window">
            <v:imagedata r:id="rId5" o:title=""/>
          </v:shape>
        </w:pict>
      </w:r>
      <w:r w:rsidRPr="000B1A13">
        <w:rPr>
          <w:sz w:val="28"/>
          <w:szCs w:val="28"/>
        </w:rPr>
        <w:t xml:space="preserve">   </w:t>
      </w:r>
    </w:p>
    <w:p w:rsidR="00DF482C" w:rsidRPr="000B1A13" w:rsidRDefault="00DF482C" w:rsidP="00DF482C">
      <w:pPr>
        <w:spacing w:line="276" w:lineRule="auto"/>
        <w:rPr>
          <w:b/>
          <w:sz w:val="28"/>
          <w:szCs w:val="28"/>
        </w:rPr>
      </w:pPr>
      <w:r w:rsidRPr="000B1A13">
        <w:rPr>
          <w:sz w:val="28"/>
          <w:szCs w:val="28"/>
        </w:rPr>
        <w:t xml:space="preserve">                                        </w:t>
      </w:r>
      <w:r w:rsidRPr="000B1A13">
        <w:rPr>
          <w:b/>
          <w:sz w:val="28"/>
          <w:szCs w:val="28"/>
        </w:rPr>
        <w:t xml:space="preserve">РЕСПУБЛИКА ДАГЕСТАН </w:t>
      </w:r>
    </w:p>
    <w:p w:rsidR="00DF482C" w:rsidRPr="000B1A13" w:rsidRDefault="00DF482C" w:rsidP="00DF482C">
      <w:pPr>
        <w:rPr>
          <w:b/>
          <w:sz w:val="28"/>
          <w:szCs w:val="28"/>
        </w:rPr>
      </w:pPr>
      <w:r w:rsidRPr="000B1A13">
        <w:rPr>
          <w:b/>
          <w:sz w:val="28"/>
          <w:szCs w:val="28"/>
        </w:rPr>
        <w:t xml:space="preserve">                МУНИЦИПАЛЬНОЕ ОБРАЗОВАНИЕ «СЕЛО ЭМИНХЮР»</w:t>
      </w:r>
    </w:p>
    <w:p w:rsidR="00DF482C" w:rsidRPr="000B1A13" w:rsidRDefault="00DF482C" w:rsidP="00DF482C">
      <w:pPr>
        <w:rPr>
          <w:b/>
          <w:sz w:val="28"/>
          <w:szCs w:val="28"/>
        </w:rPr>
      </w:pPr>
      <w:r w:rsidRPr="000B1A13">
        <w:rPr>
          <w:b/>
          <w:sz w:val="28"/>
          <w:szCs w:val="28"/>
        </w:rPr>
        <w:t xml:space="preserve">                              «СУЛЕЙМАН-СТАЛЬСКОГО РАЙОНА»                          </w:t>
      </w:r>
    </w:p>
    <w:p w:rsidR="00DF482C" w:rsidRPr="000B1A13" w:rsidRDefault="00DF482C" w:rsidP="00DF482C">
      <w:pPr>
        <w:rPr>
          <w:b/>
        </w:rPr>
      </w:pPr>
      <w:r w:rsidRPr="000B1A13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B1A13">
        <w:rPr>
          <w:b/>
        </w:rPr>
        <w:t xml:space="preserve">                                                    </w:t>
      </w:r>
      <w:r w:rsidRPr="000B1A13">
        <w:rPr>
          <w:b/>
          <w:sz w:val="20"/>
          <w:szCs w:val="20"/>
        </w:rPr>
        <w:t xml:space="preserve">  индекс: 368767 село Эминхюр, С. </w:t>
      </w:r>
      <w:proofErr w:type="spellStart"/>
      <w:r w:rsidRPr="000B1A13">
        <w:rPr>
          <w:b/>
          <w:sz w:val="20"/>
          <w:szCs w:val="20"/>
        </w:rPr>
        <w:t>Стальский</w:t>
      </w:r>
      <w:proofErr w:type="spellEnd"/>
      <w:r w:rsidRPr="000B1A13">
        <w:rPr>
          <w:b/>
          <w:sz w:val="20"/>
          <w:szCs w:val="20"/>
        </w:rPr>
        <w:t xml:space="preserve"> район, Республика Дагестан,</w:t>
      </w:r>
      <w:r w:rsidRPr="000B1A13"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proofErr w:type="gramStart"/>
      <w:r w:rsidRPr="000B1A13">
        <w:rPr>
          <w:rFonts w:ascii="Calibri" w:eastAsia="Calibri" w:hAnsi="Calibri"/>
          <w:b/>
          <w:sz w:val="20"/>
          <w:szCs w:val="20"/>
        </w:rPr>
        <w:t>Email:sp</w:t>
      </w:r>
      <w:proofErr w:type="gramEnd"/>
      <w:r w:rsidRPr="000B1A13">
        <w:rPr>
          <w:rFonts w:ascii="Calibri" w:eastAsia="Calibri" w:hAnsi="Calibri"/>
          <w:b/>
          <w:sz w:val="20"/>
          <w:szCs w:val="20"/>
        </w:rPr>
        <w:t>-eminkhur</w:t>
      </w:r>
      <w:proofErr w:type="spellEnd"/>
      <w:r w:rsidRPr="000B1A13">
        <w:rPr>
          <w:rFonts w:ascii="Calibri" w:eastAsia="Calibri" w:hAnsi="Calibri"/>
          <w:b/>
          <w:sz w:val="20"/>
          <w:szCs w:val="20"/>
        </w:rPr>
        <w:t xml:space="preserve">. </w:t>
      </w:r>
      <w:r w:rsidRPr="000B1A13">
        <w:rPr>
          <w:b/>
          <w:sz w:val="20"/>
          <w:szCs w:val="20"/>
        </w:rPr>
        <w:t>т.89224899993</w:t>
      </w:r>
    </w:p>
    <w:p w:rsidR="00DF482C" w:rsidRPr="000B1A13" w:rsidRDefault="00DF482C" w:rsidP="00DF482C">
      <w:pPr>
        <w:rPr>
          <w:b/>
        </w:rPr>
      </w:pPr>
      <w:r w:rsidRPr="000B1A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3366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45pt,9.25pt" to="490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/3gIdt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0B1A13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533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2A8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0B1A13">
        <w:rPr>
          <w:sz w:val="28"/>
          <w:szCs w:val="28"/>
        </w:rPr>
        <w:t xml:space="preserve">                                                           </w:t>
      </w:r>
    </w:p>
    <w:p w:rsidR="00DF482C" w:rsidRPr="000B1A13" w:rsidRDefault="00DF482C" w:rsidP="00DF482C">
      <w:pPr>
        <w:rPr>
          <w:b/>
        </w:rPr>
      </w:pPr>
      <w:r w:rsidRPr="000B1A13">
        <w:t xml:space="preserve"> «</w:t>
      </w:r>
      <w:proofErr w:type="gramStart"/>
      <w:r w:rsidR="00D75155">
        <w:rPr>
          <w:u w:val="single"/>
        </w:rPr>
        <w:t>0</w:t>
      </w:r>
      <w:r>
        <w:rPr>
          <w:u w:val="single"/>
        </w:rPr>
        <w:t>6</w:t>
      </w:r>
      <w:r w:rsidRPr="000B1A13">
        <w:t>»</w:t>
      </w:r>
      <w:r w:rsidR="00D75155">
        <w:rPr>
          <w:u w:val="single"/>
        </w:rPr>
        <w:t xml:space="preserve">   </w:t>
      </w:r>
      <w:proofErr w:type="gramEnd"/>
      <w:r w:rsidR="00D75155">
        <w:rPr>
          <w:u w:val="single"/>
        </w:rPr>
        <w:t xml:space="preserve">   06</w:t>
      </w:r>
      <w:r w:rsidRPr="000B1A13">
        <w:rPr>
          <w:u w:val="single"/>
        </w:rPr>
        <w:t xml:space="preserve">     </w:t>
      </w:r>
      <w:r>
        <w:t>2022</w:t>
      </w:r>
      <w:r w:rsidRPr="000B1A13">
        <w:t>г.</w:t>
      </w:r>
      <w:r w:rsidRPr="000B1A13">
        <w:tab/>
        <w:t xml:space="preserve">                                                                                                         </w:t>
      </w:r>
      <w:proofErr w:type="spellStart"/>
      <w:r w:rsidRPr="000B1A13">
        <w:t>с.Эминхюр</w:t>
      </w:r>
      <w:proofErr w:type="spellEnd"/>
      <w:r w:rsidRPr="000B1A13">
        <w:t xml:space="preserve">      </w:t>
      </w:r>
    </w:p>
    <w:p w:rsidR="00DF482C" w:rsidRPr="000B1A13" w:rsidRDefault="00DF482C" w:rsidP="00DF482C">
      <w:pPr>
        <w:spacing w:before="200"/>
        <w:rPr>
          <w:b/>
          <w:sz w:val="16"/>
          <w:szCs w:val="16"/>
        </w:rPr>
      </w:pPr>
    </w:p>
    <w:p w:rsidR="00DF482C" w:rsidRPr="000B1A13" w:rsidRDefault="00DF482C" w:rsidP="00DF482C">
      <w:pPr>
        <w:spacing w:after="200"/>
        <w:rPr>
          <w:b/>
          <w:sz w:val="28"/>
          <w:szCs w:val="28"/>
        </w:rPr>
      </w:pPr>
      <w:r w:rsidRPr="000B1A13">
        <w:rPr>
          <w:sz w:val="36"/>
          <w:szCs w:val="36"/>
        </w:rPr>
        <w:t xml:space="preserve">                                       </w:t>
      </w:r>
      <w:r w:rsidR="009D5547">
        <w:rPr>
          <w:sz w:val="36"/>
          <w:szCs w:val="36"/>
        </w:rPr>
        <w:t xml:space="preserve">   </w:t>
      </w:r>
      <w:r w:rsidR="00D75155">
        <w:rPr>
          <w:b/>
          <w:sz w:val="28"/>
          <w:szCs w:val="28"/>
        </w:rPr>
        <w:t>Решение № 57</w:t>
      </w:r>
    </w:p>
    <w:p w:rsidR="00DF482C" w:rsidRPr="000B1A13" w:rsidRDefault="00DF482C" w:rsidP="00DF482C">
      <w:pPr>
        <w:rPr>
          <w:b/>
        </w:rPr>
      </w:pPr>
      <w:r w:rsidRPr="000B1A13">
        <w:rPr>
          <w:sz w:val="28"/>
          <w:szCs w:val="28"/>
        </w:rPr>
        <w:t xml:space="preserve">    </w:t>
      </w:r>
      <w:r w:rsidR="0020499D">
        <w:rPr>
          <w:sz w:val="28"/>
          <w:szCs w:val="28"/>
        </w:rPr>
        <w:t xml:space="preserve">           </w:t>
      </w:r>
      <w:r w:rsidRPr="000B1A13">
        <w:rPr>
          <w:sz w:val="28"/>
          <w:szCs w:val="28"/>
        </w:rPr>
        <w:t xml:space="preserve">  </w:t>
      </w:r>
      <w:r w:rsidRPr="000B1A13">
        <w:rPr>
          <w:b/>
        </w:rPr>
        <w:t>Собрания депутатов сельского поселения «село Эминхюр» пятого созыва</w:t>
      </w:r>
    </w:p>
    <w:p w:rsidR="003C37EA" w:rsidRDefault="003C37EA"/>
    <w:p w:rsidR="00DF482C" w:rsidRPr="0020499D" w:rsidRDefault="00DF482C" w:rsidP="009F11C3">
      <w:pPr>
        <w:pStyle w:val="20"/>
        <w:shd w:val="clear" w:color="auto" w:fill="auto"/>
        <w:spacing w:before="0" w:after="63"/>
        <w:jc w:val="both"/>
        <w:rPr>
          <w:sz w:val="24"/>
          <w:szCs w:val="24"/>
        </w:rPr>
      </w:pPr>
      <w:r>
        <w:t>«</w:t>
      </w:r>
      <w:r w:rsidRPr="0020499D">
        <w:rPr>
          <w:sz w:val="24"/>
          <w:szCs w:val="24"/>
        </w:rPr>
        <w:t>О ПЕРЕЧНЕ МУНИЦИПАЛЬНЫХ ДОЛЖНОСТЕЙ И РЕЕСТРЕ ДОЛЖНОСТЕЙ</w:t>
      </w:r>
      <w:r w:rsidRPr="0020499D">
        <w:rPr>
          <w:sz w:val="24"/>
          <w:szCs w:val="24"/>
        </w:rPr>
        <w:br/>
        <w:t>МУНИЦИПАЛЬНОЙ СЛУЖБЫ</w:t>
      </w:r>
      <w:r w:rsidR="0020499D">
        <w:rPr>
          <w:sz w:val="24"/>
          <w:szCs w:val="24"/>
        </w:rPr>
        <w:t xml:space="preserve"> </w:t>
      </w:r>
      <w:r w:rsidRPr="0020499D">
        <w:rPr>
          <w:sz w:val="24"/>
          <w:szCs w:val="24"/>
        </w:rPr>
        <w:t>И ПОЛОЖЕНИЯ О ДЕНЕЖНОМ СОДЕРЖАНИИ ЛИЦ,</w:t>
      </w:r>
      <w:r w:rsidRPr="0020499D">
        <w:rPr>
          <w:sz w:val="24"/>
          <w:szCs w:val="24"/>
        </w:rPr>
        <w:br/>
        <w:t>ЗАМЕЩАЮЩИХ МУНИЦИПАЛЬНЫЕ ДОЛЖНОСТИ И ДОЛЖНОСТИ</w:t>
      </w:r>
      <w:r w:rsidRPr="0020499D">
        <w:rPr>
          <w:sz w:val="24"/>
          <w:szCs w:val="24"/>
        </w:rPr>
        <w:br/>
        <w:t>МУНИЦИПАЛЬНОЙ СЛУЖБЫ МО «</w:t>
      </w:r>
      <w:r w:rsidR="0020499D" w:rsidRPr="0020499D">
        <w:rPr>
          <w:sz w:val="24"/>
          <w:szCs w:val="24"/>
        </w:rPr>
        <w:t>СЕЛО ЭМИНХЮР</w:t>
      </w:r>
      <w:r w:rsidRPr="0020499D">
        <w:rPr>
          <w:sz w:val="24"/>
          <w:szCs w:val="24"/>
        </w:rPr>
        <w:t>»</w:t>
      </w:r>
    </w:p>
    <w:p w:rsidR="00DF482C" w:rsidRPr="0020499D" w:rsidRDefault="00DF482C" w:rsidP="009F11C3">
      <w:pPr>
        <w:pStyle w:val="50"/>
        <w:shd w:val="clear" w:color="auto" w:fill="auto"/>
        <w:spacing w:before="0"/>
        <w:rPr>
          <w:sz w:val="24"/>
          <w:szCs w:val="24"/>
        </w:rPr>
      </w:pPr>
      <w:r w:rsidRPr="0020499D">
        <w:rPr>
          <w:rStyle w:val="512pt"/>
        </w:rPr>
        <w:t xml:space="preserve">В </w:t>
      </w:r>
      <w:r w:rsidRPr="0020499D">
        <w:rPr>
          <w:sz w:val="24"/>
          <w:szCs w:val="24"/>
        </w:rPr>
        <w:t>соответствии со ст. 132 Трудового кодекса РФ, законами Республики Дагестан: "О соотношении должностей муниципальной службы и должностей государственной службы Республики Дагестан" от 08.06.2010 № 30; "О денежном содержании государственных гражданских служащих Республики Дагестан" от 29.12.2006 № 79; "О государственной гражданской службе Республики Дагестан" от 12.10.2005 г. № 32; "О муниципальной службе в Республике Дагестан", от 11.03.2008 № 9; "О перечне муниципальных должностей и реестре должностей муниципальной службы в Республике Дагестан" от 10.06.2008 № 28; постановления Правительства Республики Дагестан от 14.07.2010 года №</w:t>
      </w:r>
      <w:r w:rsidR="0020499D" w:rsidRPr="0020499D">
        <w:rPr>
          <w:sz w:val="24"/>
          <w:szCs w:val="24"/>
        </w:rPr>
        <w:t xml:space="preserve"> </w:t>
      </w:r>
      <w:r w:rsidRPr="0020499D">
        <w:rPr>
          <w:sz w:val="24"/>
          <w:szCs w:val="24"/>
        </w:rPr>
        <w:t>252 «О нормативах формирования расходов на оплату труда лиц, замещающих муниципальные должности и должности муниципальной службы в Республике</w:t>
      </w:r>
      <w:r w:rsidR="0020499D" w:rsidRPr="0020499D">
        <w:rPr>
          <w:sz w:val="24"/>
          <w:szCs w:val="24"/>
        </w:rPr>
        <w:t xml:space="preserve"> Дагестан» Собрание депутатов сельского поселения</w:t>
      </w:r>
      <w:r w:rsidRPr="0020499D">
        <w:rPr>
          <w:sz w:val="24"/>
          <w:szCs w:val="24"/>
        </w:rPr>
        <w:t xml:space="preserve"> «</w:t>
      </w:r>
      <w:r w:rsidR="0020499D" w:rsidRPr="0020499D">
        <w:rPr>
          <w:sz w:val="24"/>
          <w:szCs w:val="24"/>
        </w:rPr>
        <w:t>село Эминхюр</w:t>
      </w:r>
      <w:r w:rsidRPr="0020499D">
        <w:rPr>
          <w:sz w:val="24"/>
          <w:szCs w:val="24"/>
        </w:rPr>
        <w:t>»</w:t>
      </w:r>
      <w:r w:rsidR="0020499D" w:rsidRPr="0020499D">
        <w:rPr>
          <w:sz w:val="24"/>
          <w:szCs w:val="24"/>
        </w:rPr>
        <w:t>;</w:t>
      </w:r>
    </w:p>
    <w:p w:rsidR="00DF482C" w:rsidRPr="0020499D" w:rsidRDefault="00DF482C" w:rsidP="009F11C3">
      <w:pPr>
        <w:pStyle w:val="60"/>
        <w:shd w:val="clear" w:color="auto" w:fill="auto"/>
        <w:spacing w:after="247" w:line="240" w:lineRule="exact"/>
        <w:ind w:left="4520"/>
        <w:jc w:val="both"/>
        <w:rPr>
          <w:sz w:val="24"/>
          <w:szCs w:val="24"/>
        </w:rPr>
      </w:pPr>
      <w:r w:rsidRPr="0020499D">
        <w:rPr>
          <w:sz w:val="24"/>
          <w:szCs w:val="24"/>
        </w:rPr>
        <w:t>РЕШАЕТ:</w:t>
      </w:r>
    </w:p>
    <w:p w:rsidR="00DF482C" w:rsidRPr="0020499D" w:rsidRDefault="00DF482C" w:rsidP="009F11C3">
      <w:pPr>
        <w:pStyle w:val="50"/>
        <w:numPr>
          <w:ilvl w:val="0"/>
          <w:numId w:val="1"/>
        </w:numPr>
        <w:shd w:val="clear" w:color="auto" w:fill="auto"/>
        <w:tabs>
          <w:tab w:val="left" w:pos="930"/>
        </w:tabs>
        <w:spacing w:before="0"/>
        <w:rPr>
          <w:sz w:val="24"/>
          <w:szCs w:val="24"/>
        </w:rPr>
      </w:pPr>
      <w:r w:rsidRPr="0020499D">
        <w:rPr>
          <w:sz w:val="24"/>
          <w:szCs w:val="24"/>
        </w:rPr>
        <w:t xml:space="preserve">Утвердить перечень муниципальных должностей и реестр должностей муниципальной службы в МО </w:t>
      </w:r>
      <w:r w:rsidR="0020499D" w:rsidRPr="0020499D">
        <w:rPr>
          <w:sz w:val="24"/>
          <w:szCs w:val="24"/>
        </w:rPr>
        <w:t xml:space="preserve">СП </w:t>
      </w:r>
      <w:r w:rsidRPr="0020499D">
        <w:rPr>
          <w:sz w:val="24"/>
          <w:szCs w:val="24"/>
        </w:rPr>
        <w:t>«</w:t>
      </w:r>
      <w:r w:rsidR="0020499D" w:rsidRPr="0020499D">
        <w:rPr>
          <w:sz w:val="24"/>
          <w:szCs w:val="24"/>
        </w:rPr>
        <w:t>село Эминхюр</w:t>
      </w:r>
      <w:r w:rsidRPr="0020499D">
        <w:rPr>
          <w:sz w:val="24"/>
          <w:szCs w:val="24"/>
        </w:rPr>
        <w:t>»</w:t>
      </w:r>
      <w:r w:rsidR="0020499D" w:rsidRPr="0020499D">
        <w:rPr>
          <w:sz w:val="24"/>
          <w:szCs w:val="24"/>
        </w:rPr>
        <w:t xml:space="preserve"> </w:t>
      </w:r>
      <w:r w:rsidRPr="0020499D">
        <w:rPr>
          <w:sz w:val="24"/>
          <w:szCs w:val="24"/>
        </w:rPr>
        <w:t>(приложение № 1).</w:t>
      </w:r>
    </w:p>
    <w:p w:rsidR="00DF482C" w:rsidRPr="0020499D" w:rsidRDefault="00DF482C" w:rsidP="009F11C3">
      <w:pPr>
        <w:pStyle w:val="50"/>
        <w:numPr>
          <w:ilvl w:val="0"/>
          <w:numId w:val="1"/>
        </w:numPr>
        <w:shd w:val="clear" w:color="auto" w:fill="auto"/>
        <w:tabs>
          <w:tab w:val="left" w:pos="930"/>
        </w:tabs>
        <w:spacing w:before="0"/>
        <w:rPr>
          <w:sz w:val="24"/>
          <w:szCs w:val="24"/>
        </w:rPr>
      </w:pPr>
      <w:r w:rsidRPr="0020499D">
        <w:rPr>
          <w:sz w:val="24"/>
          <w:szCs w:val="24"/>
        </w:rPr>
        <w:t>Утвердить Положение о денежном содержании лиц, замещающих муниципальные должности и должности муниципальной службы органов местного самоуправления (приложение № 2).</w:t>
      </w:r>
    </w:p>
    <w:p w:rsidR="00DF482C" w:rsidRDefault="00DF482C" w:rsidP="009F11C3">
      <w:pPr>
        <w:pStyle w:val="50"/>
        <w:numPr>
          <w:ilvl w:val="0"/>
          <w:numId w:val="1"/>
        </w:numPr>
        <w:shd w:val="clear" w:color="auto" w:fill="auto"/>
        <w:tabs>
          <w:tab w:val="left" w:pos="930"/>
        </w:tabs>
        <w:spacing w:before="0"/>
        <w:rPr>
          <w:sz w:val="24"/>
          <w:szCs w:val="24"/>
        </w:rPr>
      </w:pPr>
      <w:r w:rsidRPr="0020499D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</w:t>
      </w:r>
      <w:r w:rsidR="0020499D" w:rsidRPr="0020499D">
        <w:rPr>
          <w:sz w:val="24"/>
          <w:szCs w:val="24"/>
        </w:rPr>
        <w:t>января 2022</w:t>
      </w:r>
      <w:r w:rsidRPr="0020499D">
        <w:rPr>
          <w:sz w:val="24"/>
          <w:szCs w:val="24"/>
        </w:rPr>
        <w:t xml:space="preserve"> года.</w:t>
      </w:r>
    </w:p>
    <w:p w:rsidR="0020499D" w:rsidRPr="0020499D" w:rsidRDefault="0020499D" w:rsidP="009F11C3">
      <w:pPr>
        <w:pStyle w:val="50"/>
        <w:shd w:val="clear" w:color="auto" w:fill="auto"/>
        <w:tabs>
          <w:tab w:val="left" w:pos="930"/>
        </w:tabs>
        <w:spacing w:before="0"/>
        <w:rPr>
          <w:sz w:val="24"/>
          <w:szCs w:val="24"/>
        </w:rPr>
      </w:pPr>
    </w:p>
    <w:p w:rsidR="00DF482C" w:rsidRPr="0020499D" w:rsidRDefault="00DF482C" w:rsidP="009F11C3">
      <w:pPr>
        <w:jc w:val="both"/>
      </w:pPr>
    </w:p>
    <w:p w:rsidR="00DF482C" w:rsidRPr="00DF482C" w:rsidRDefault="00DF482C" w:rsidP="009F11C3">
      <w:pPr>
        <w:ind w:left="-142"/>
        <w:jc w:val="both"/>
        <w:rPr>
          <w:b/>
        </w:rPr>
      </w:pPr>
      <w:r w:rsidRPr="0020499D">
        <w:rPr>
          <w:b/>
        </w:rPr>
        <w:t xml:space="preserve">     </w:t>
      </w:r>
      <w:r w:rsidRPr="00DF482C">
        <w:rPr>
          <w:b/>
        </w:rPr>
        <w:t>Глава                                                                                              Председатель</w:t>
      </w:r>
    </w:p>
    <w:p w:rsidR="00DF482C" w:rsidRPr="00DF482C" w:rsidRDefault="00DF482C" w:rsidP="009F11C3">
      <w:pPr>
        <w:ind w:left="-142"/>
        <w:jc w:val="both"/>
        <w:rPr>
          <w:b/>
        </w:rPr>
      </w:pPr>
      <w:r w:rsidRPr="00DF482C">
        <w:rPr>
          <w:b/>
        </w:rPr>
        <w:t xml:space="preserve">     сельского поселения                                                                    Собрания депутатов</w:t>
      </w:r>
    </w:p>
    <w:p w:rsidR="00DF482C" w:rsidRPr="00DF482C" w:rsidRDefault="00DF482C" w:rsidP="009F11C3">
      <w:pPr>
        <w:ind w:left="-142"/>
        <w:jc w:val="both"/>
        <w:rPr>
          <w:b/>
        </w:rPr>
      </w:pPr>
    </w:p>
    <w:p w:rsidR="00DF482C" w:rsidRPr="00DF482C" w:rsidRDefault="00DF482C" w:rsidP="009F11C3">
      <w:pPr>
        <w:ind w:left="-142"/>
        <w:jc w:val="both"/>
        <w:rPr>
          <w:b/>
        </w:rPr>
      </w:pPr>
      <w:r w:rsidRPr="00DF482C">
        <w:rPr>
          <w:b/>
        </w:rPr>
        <w:tab/>
        <w:t xml:space="preserve">  </w:t>
      </w:r>
      <w:r w:rsidRPr="00DF482C">
        <w:rPr>
          <w:b/>
          <w:u w:val="single"/>
        </w:rPr>
        <w:tab/>
        <w:t xml:space="preserve">                    </w:t>
      </w:r>
      <w:proofErr w:type="spellStart"/>
      <w:r w:rsidRPr="00DF482C">
        <w:rPr>
          <w:b/>
        </w:rPr>
        <w:t>С.Юзбеков</w:t>
      </w:r>
      <w:proofErr w:type="spellEnd"/>
      <w:r w:rsidRPr="00DF482C">
        <w:rPr>
          <w:b/>
        </w:rPr>
        <w:t xml:space="preserve">                                                          </w:t>
      </w:r>
      <w:r w:rsidRPr="00DF482C">
        <w:rPr>
          <w:b/>
          <w:u w:val="single"/>
        </w:rPr>
        <w:t xml:space="preserve">      </w:t>
      </w:r>
      <w:r w:rsidRPr="00DF482C">
        <w:rPr>
          <w:b/>
          <w:u w:val="single"/>
        </w:rPr>
        <w:tab/>
      </w:r>
      <w:r w:rsidRPr="00DF482C">
        <w:rPr>
          <w:b/>
          <w:u w:val="single"/>
        </w:rPr>
        <w:tab/>
        <w:t xml:space="preserve">          </w:t>
      </w:r>
      <w:proofErr w:type="spellStart"/>
      <w:r w:rsidRPr="00DF482C">
        <w:rPr>
          <w:b/>
        </w:rPr>
        <w:t>Т.Тагирова</w:t>
      </w:r>
      <w:proofErr w:type="spellEnd"/>
    </w:p>
    <w:p w:rsidR="00DF482C" w:rsidRDefault="00DF482C" w:rsidP="009F11C3">
      <w:pPr>
        <w:jc w:val="both"/>
      </w:pPr>
    </w:p>
    <w:p w:rsidR="00DF482C" w:rsidRDefault="00DF482C" w:rsidP="009F11C3">
      <w:pPr>
        <w:jc w:val="both"/>
      </w:pPr>
    </w:p>
    <w:p w:rsidR="00DF482C" w:rsidRDefault="00DF482C" w:rsidP="009F11C3">
      <w:pPr>
        <w:jc w:val="both"/>
      </w:pPr>
    </w:p>
    <w:p w:rsidR="00323803" w:rsidRDefault="00323803" w:rsidP="009F11C3">
      <w:pPr>
        <w:jc w:val="both"/>
      </w:pPr>
    </w:p>
    <w:p w:rsidR="00323803" w:rsidRDefault="00323803" w:rsidP="009F11C3">
      <w:pPr>
        <w:jc w:val="both"/>
      </w:pPr>
    </w:p>
    <w:p w:rsidR="00DF482C" w:rsidRPr="00DF482C" w:rsidRDefault="00DF482C" w:rsidP="009F11C3">
      <w:pPr>
        <w:ind w:firstLine="720"/>
        <w:jc w:val="right"/>
        <w:rPr>
          <w:rFonts w:cs="Arial"/>
          <w:sz w:val="20"/>
          <w:szCs w:val="20"/>
        </w:rPr>
      </w:pPr>
      <w:r w:rsidRPr="00DF482C">
        <w:rPr>
          <w:rFonts w:cs="Arial"/>
          <w:sz w:val="20"/>
          <w:szCs w:val="20"/>
        </w:rPr>
        <w:t>Приложение</w:t>
      </w:r>
      <w:r>
        <w:rPr>
          <w:rFonts w:cs="Arial"/>
          <w:sz w:val="20"/>
          <w:szCs w:val="20"/>
        </w:rPr>
        <w:t xml:space="preserve"> </w:t>
      </w:r>
      <w:r w:rsidR="00996917">
        <w:rPr>
          <w:rFonts w:cs="Arial"/>
          <w:sz w:val="20"/>
          <w:szCs w:val="20"/>
        </w:rPr>
        <w:t xml:space="preserve">1 </w:t>
      </w:r>
      <w:r>
        <w:rPr>
          <w:rFonts w:cs="Arial"/>
          <w:sz w:val="20"/>
          <w:szCs w:val="20"/>
        </w:rPr>
        <w:t>к</w:t>
      </w:r>
    </w:p>
    <w:p w:rsidR="00DF482C" w:rsidRPr="00DF482C" w:rsidRDefault="00DF482C" w:rsidP="009F11C3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Решению</w:t>
      </w:r>
      <w:r w:rsidRPr="00DF482C">
        <w:rPr>
          <w:sz w:val="20"/>
          <w:szCs w:val="20"/>
        </w:rPr>
        <w:t xml:space="preserve"> Собрания депутатов</w:t>
      </w:r>
    </w:p>
    <w:p w:rsidR="00DF482C" w:rsidRPr="00DF482C" w:rsidRDefault="00DF482C" w:rsidP="009F11C3">
      <w:pPr>
        <w:jc w:val="right"/>
        <w:rPr>
          <w:sz w:val="20"/>
          <w:szCs w:val="20"/>
        </w:rPr>
      </w:pPr>
      <w:r w:rsidRPr="00DF482C">
        <w:rPr>
          <w:sz w:val="20"/>
          <w:szCs w:val="20"/>
        </w:rPr>
        <w:t>сельского поселения «село Эминхюр»</w:t>
      </w:r>
    </w:p>
    <w:p w:rsidR="00DF482C" w:rsidRPr="00DF482C" w:rsidRDefault="00DF482C" w:rsidP="009F11C3">
      <w:pPr>
        <w:jc w:val="right"/>
        <w:rPr>
          <w:sz w:val="20"/>
          <w:szCs w:val="20"/>
        </w:rPr>
      </w:pPr>
      <w:r w:rsidRPr="00DF482C">
        <w:rPr>
          <w:sz w:val="20"/>
          <w:szCs w:val="20"/>
        </w:rPr>
        <w:t>от «</w:t>
      </w:r>
      <w:r w:rsidR="00D75155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Pr="00DF482C">
        <w:rPr>
          <w:sz w:val="20"/>
          <w:szCs w:val="20"/>
        </w:rPr>
        <w:t>» ____</w:t>
      </w:r>
      <w:r w:rsidR="00D75155">
        <w:rPr>
          <w:sz w:val="20"/>
          <w:szCs w:val="20"/>
          <w:u w:val="single"/>
        </w:rPr>
        <w:t>06</w:t>
      </w:r>
      <w:r w:rsidRPr="00DF482C">
        <w:rPr>
          <w:sz w:val="20"/>
          <w:szCs w:val="20"/>
        </w:rPr>
        <w:t>____ 2022</w:t>
      </w:r>
      <w:r w:rsidR="00D75155">
        <w:rPr>
          <w:sz w:val="20"/>
          <w:szCs w:val="20"/>
        </w:rPr>
        <w:t>г № 57</w:t>
      </w:r>
    </w:p>
    <w:p w:rsidR="00DF482C" w:rsidRDefault="00DF482C" w:rsidP="009F11C3">
      <w:pPr>
        <w:jc w:val="both"/>
      </w:pPr>
    </w:p>
    <w:p w:rsidR="00996917" w:rsidRDefault="00996917" w:rsidP="009F11C3">
      <w:pPr>
        <w:jc w:val="center"/>
      </w:pPr>
    </w:p>
    <w:p w:rsidR="00996917" w:rsidRPr="00996917" w:rsidRDefault="00996917" w:rsidP="009F11C3">
      <w:pPr>
        <w:widowControl w:val="0"/>
        <w:spacing w:after="31" w:line="240" w:lineRule="exact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>ПЕРЕЧЕНЬ</w:t>
      </w:r>
    </w:p>
    <w:p w:rsidR="00996917" w:rsidRPr="00996917" w:rsidRDefault="00996917" w:rsidP="009F11C3">
      <w:pPr>
        <w:widowControl w:val="0"/>
        <w:spacing w:line="240" w:lineRule="exact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 xml:space="preserve">МУНИЦИПАЛЬНЫХ ДОЛЖНОСТЕЙ МО </w:t>
      </w:r>
      <w:r w:rsidR="005651F3">
        <w:rPr>
          <w:b/>
          <w:bCs/>
          <w:color w:val="000000"/>
          <w:lang w:bidi="ru-RU"/>
        </w:rPr>
        <w:t xml:space="preserve">СП </w:t>
      </w:r>
      <w:r w:rsidRPr="00996917">
        <w:rPr>
          <w:b/>
          <w:bCs/>
          <w:color w:val="000000"/>
          <w:lang w:bidi="ru-RU"/>
        </w:rPr>
        <w:t>«</w:t>
      </w:r>
      <w:r w:rsidR="0020499D">
        <w:rPr>
          <w:b/>
          <w:bCs/>
          <w:color w:val="000000"/>
          <w:lang w:bidi="ru-RU"/>
        </w:rPr>
        <w:t>СЕЛО ЭМИНХЮР</w:t>
      </w:r>
      <w:r w:rsidRPr="00996917">
        <w:rPr>
          <w:b/>
          <w:bCs/>
          <w:color w:val="000000"/>
          <w:lang w:bidi="ru-RU"/>
        </w:rPr>
        <w:t>»</w:t>
      </w:r>
    </w:p>
    <w:p w:rsidR="00996917" w:rsidRDefault="00996917" w:rsidP="009F11C3">
      <w:pPr>
        <w:jc w:val="both"/>
      </w:pPr>
    </w:p>
    <w:p w:rsidR="00996917" w:rsidRPr="00996917" w:rsidRDefault="00996917" w:rsidP="009F11C3">
      <w:pPr>
        <w:jc w:val="both"/>
        <w:rPr>
          <w:lang w:bidi="ru-RU"/>
        </w:rPr>
      </w:pPr>
      <w:r w:rsidRPr="00996917">
        <w:rPr>
          <w:lang w:bidi="ru-RU"/>
        </w:rPr>
        <w:t xml:space="preserve">Глава </w:t>
      </w:r>
      <w:r w:rsidR="005651F3">
        <w:rPr>
          <w:lang w:bidi="ru-RU"/>
        </w:rPr>
        <w:t>сельского поселения</w:t>
      </w:r>
    </w:p>
    <w:p w:rsidR="00996917" w:rsidRDefault="00996917" w:rsidP="009F11C3">
      <w:pPr>
        <w:jc w:val="both"/>
      </w:pPr>
    </w:p>
    <w:p w:rsidR="00996917" w:rsidRPr="00996917" w:rsidRDefault="00996917" w:rsidP="009F11C3">
      <w:pPr>
        <w:widowControl w:val="0"/>
        <w:spacing w:line="274" w:lineRule="exact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>РЕЕСТР</w:t>
      </w:r>
    </w:p>
    <w:p w:rsidR="00996917" w:rsidRPr="00996917" w:rsidRDefault="00996917" w:rsidP="009F11C3">
      <w:pPr>
        <w:widowControl w:val="0"/>
        <w:spacing w:line="274" w:lineRule="exact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>ДОЛЖНОСТЕЙ МУНИЦИПАЛЬНОЙ СЛУЖБЫ</w:t>
      </w:r>
      <w:r w:rsidRPr="00996917">
        <w:rPr>
          <w:b/>
          <w:bCs/>
          <w:color w:val="000000"/>
          <w:lang w:bidi="ru-RU"/>
        </w:rPr>
        <w:br/>
        <w:t>МО «</w:t>
      </w:r>
      <w:r w:rsidR="0020499D">
        <w:rPr>
          <w:b/>
          <w:bCs/>
          <w:color w:val="000000"/>
          <w:lang w:bidi="ru-RU"/>
        </w:rPr>
        <w:t>СЕЛО ЭМИНХЮР</w:t>
      </w:r>
      <w:r w:rsidRPr="00996917">
        <w:rPr>
          <w:b/>
          <w:bCs/>
          <w:color w:val="000000"/>
          <w:lang w:bidi="ru-RU"/>
        </w:rPr>
        <w:t>»</w:t>
      </w:r>
    </w:p>
    <w:p w:rsidR="00996917" w:rsidRDefault="00996917" w:rsidP="009F11C3">
      <w:pPr>
        <w:jc w:val="both"/>
      </w:pPr>
    </w:p>
    <w:p w:rsidR="00996917" w:rsidRPr="005651F3" w:rsidRDefault="00996917" w:rsidP="009F11C3">
      <w:pPr>
        <w:jc w:val="center"/>
        <w:rPr>
          <w:b/>
        </w:rPr>
      </w:pPr>
      <w:r w:rsidRPr="005651F3">
        <w:rPr>
          <w:b/>
        </w:rPr>
        <w:t>Должности муниципальной службы в местной администрации сельского поселения</w:t>
      </w:r>
    </w:p>
    <w:p w:rsidR="00996917" w:rsidRPr="005651F3" w:rsidRDefault="00996917" w:rsidP="009F11C3">
      <w:pPr>
        <w:jc w:val="center"/>
        <w:rPr>
          <w:b/>
        </w:rPr>
      </w:pPr>
      <w:r w:rsidRPr="005651F3">
        <w:rPr>
          <w:b/>
        </w:rPr>
        <w:t xml:space="preserve">МО </w:t>
      </w:r>
      <w:r w:rsidR="005651F3" w:rsidRPr="005651F3">
        <w:rPr>
          <w:b/>
        </w:rPr>
        <w:t xml:space="preserve">СП </w:t>
      </w:r>
      <w:r w:rsidRPr="005651F3">
        <w:rPr>
          <w:b/>
        </w:rPr>
        <w:t>«</w:t>
      </w:r>
      <w:r w:rsidR="0020499D" w:rsidRPr="005651F3">
        <w:rPr>
          <w:b/>
        </w:rPr>
        <w:t>СЕЛО ЭМИНХЮР</w:t>
      </w:r>
      <w:r w:rsidRPr="005651F3">
        <w:rPr>
          <w:b/>
        </w:rPr>
        <w:t>»</w:t>
      </w:r>
    </w:p>
    <w:p w:rsidR="005651F3" w:rsidRDefault="005651F3" w:rsidP="009F11C3">
      <w:pPr>
        <w:jc w:val="center"/>
      </w:pPr>
    </w:p>
    <w:p w:rsidR="00996917" w:rsidRDefault="00996917" w:rsidP="009F11C3">
      <w:pPr>
        <w:jc w:val="center"/>
        <w:rPr>
          <w:b/>
        </w:rPr>
      </w:pPr>
      <w:r w:rsidRPr="005651F3">
        <w:rPr>
          <w:b/>
        </w:rPr>
        <w:t>Главная должность муниципальной службы</w:t>
      </w:r>
    </w:p>
    <w:p w:rsidR="005651F3" w:rsidRPr="005651F3" w:rsidRDefault="005651F3" w:rsidP="009F11C3">
      <w:pPr>
        <w:jc w:val="both"/>
        <w:rPr>
          <w:b/>
        </w:rPr>
      </w:pPr>
    </w:p>
    <w:p w:rsidR="00996917" w:rsidRDefault="00996917" w:rsidP="009F11C3">
      <w:pPr>
        <w:jc w:val="both"/>
      </w:pPr>
      <w:r>
        <w:t>Заместитель Главы -секретарь администрации</w:t>
      </w:r>
    </w:p>
    <w:p w:rsidR="00996917" w:rsidRDefault="00996917" w:rsidP="009F11C3">
      <w:pPr>
        <w:jc w:val="both"/>
      </w:pPr>
      <w:r>
        <w:t>Заместитель Главы - руководитель финансового органа, главный бухгалтер</w:t>
      </w:r>
    </w:p>
    <w:p w:rsidR="00996917" w:rsidRDefault="00996917" w:rsidP="009F11C3">
      <w:pPr>
        <w:jc w:val="both"/>
      </w:pPr>
      <w:r>
        <w:t>Младшая должность муниципальной</w:t>
      </w: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Pr="00DF482C" w:rsidRDefault="00996917" w:rsidP="009F11C3">
      <w:pPr>
        <w:ind w:firstLine="720"/>
        <w:jc w:val="right"/>
        <w:rPr>
          <w:rFonts w:cs="Arial"/>
          <w:sz w:val="20"/>
          <w:szCs w:val="20"/>
        </w:rPr>
      </w:pPr>
      <w:r w:rsidRPr="00DF482C">
        <w:rPr>
          <w:rFonts w:cs="Arial"/>
          <w:sz w:val="20"/>
          <w:szCs w:val="20"/>
        </w:rPr>
        <w:t>Приложение</w:t>
      </w:r>
      <w:r>
        <w:rPr>
          <w:rFonts w:cs="Arial"/>
          <w:sz w:val="20"/>
          <w:szCs w:val="20"/>
        </w:rPr>
        <w:t xml:space="preserve"> 2 к</w:t>
      </w:r>
    </w:p>
    <w:p w:rsidR="00996917" w:rsidRPr="00DF482C" w:rsidRDefault="00996917" w:rsidP="009F11C3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Решению</w:t>
      </w:r>
      <w:r w:rsidRPr="00DF482C">
        <w:rPr>
          <w:sz w:val="20"/>
          <w:szCs w:val="20"/>
        </w:rPr>
        <w:t xml:space="preserve"> Собрания депутатов</w:t>
      </w:r>
    </w:p>
    <w:p w:rsidR="00996917" w:rsidRPr="00DF482C" w:rsidRDefault="00996917" w:rsidP="009F11C3">
      <w:pPr>
        <w:jc w:val="right"/>
        <w:rPr>
          <w:sz w:val="20"/>
          <w:szCs w:val="20"/>
        </w:rPr>
      </w:pPr>
      <w:r w:rsidRPr="00DF482C">
        <w:rPr>
          <w:sz w:val="20"/>
          <w:szCs w:val="20"/>
        </w:rPr>
        <w:t>сельского поселения «село Эминхюр»</w:t>
      </w:r>
    </w:p>
    <w:p w:rsidR="00996917" w:rsidRDefault="00996917" w:rsidP="009F11C3">
      <w:pPr>
        <w:jc w:val="right"/>
        <w:rPr>
          <w:sz w:val="20"/>
          <w:szCs w:val="20"/>
        </w:rPr>
      </w:pPr>
      <w:r w:rsidRPr="00DF482C">
        <w:rPr>
          <w:sz w:val="20"/>
          <w:szCs w:val="20"/>
        </w:rPr>
        <w:t>от «</w:t>
      </w:r>
      <w:r w:rsidR="00D75155">
        <w:rPr>
          <w:sz w:val="20"/>
          <w:szCs w:val="20"/>
        </w:rPr>
        <w:t>06</w:t>
      </w:r>
      <w:r w:rsidR="00D75155" w:rsidRPr="00DF482C">
        <w:rPr>
          <w:sz w:val="20"/>
          <w:szCs w:val="20"/>
        </w:rPr>
        <w:t>» ____</w:t>
      </w:r>
      <w:r w:rsidR="00D75155">
        <w:rPr>
          <w:sz w:val="20"/>
          <w:szCs w:val="20"/>
          <w:u w:val="single"/>
        </w:rPr>
        <w:t>06</w:t>
      </w:r>
      <w:r w:rsidR="00D75155" w:rsidRPr="00DF482C">
        <w:rPr>
          <w:sz w:val="20"/>
          <w:szCs w:val="20"/>
        </w:rPr>
        <w:t>____ 2022</w:t>
      </w:r>
      <w:r w:rsidR="00D75155">
        <w:rPr>
          <w:sz w:val="20"/>
          <w:szCs w:val="20"/>
        </w:rPr>
        <w:t>г № 57</w:t>
      </w:r>
      <w:bookmarkStart w:id="0" w:name="_GoBack"/>
      <w:bookmarkEnd w:id="0"/>
    </w:p>
    <w:p w:rsidR="0050164C" w:rsidRPr="00DF482C" w:rsidRDefault="0050164C" w:rsidP="009F11C3">
      <w:pPr>
        <w:jc w:val="both"/>
        <w:rPr>
          <w:sz w:val="20"/>
          <w:szCs w:val="20"/>
        </w:rPr>
      </w:pPr>
    </w:p>
    <w:p w:rsidR="00996917" w:rsidRDefault="00996917" w:rsidP="009F11C3">
      <w:pPr>
        <w:jc w:val="both"/>
      </w:pPr>
    </w:p>
    <w:p w:rsidR="00996917" w:rsidRPr="00996917" w:rsidRDefault="00996917" w:rsidP="009F11C3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>ПОЛОЖЕНИЕ</w:t>
      </w:r>
    </w:p>
    <w:p w:rsidR="00996917" w:rsidRPr="00996917" w:rsidRDefault="00996917" w:rsidP="009F11C3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996917">
        <w:rPr>
          <w:b/>
          <w:bCs/>
          <w:color w:val="000000"/>
          <w:lang w:bidi="ru-RU"/>
        </w:rPr>
        <w:t>О ДЕНЕЖНОМ СОДЕРЖАНИИ ЛИЦ, ЗАМЕЩАЮЩИХ МУНИЦИПАЛЬНЫЕ</w:t>
      </w:r>
      <w:r w:rsidRPr="00996917">
        <w:rPr>
          <w:b/>
          <w:bCs/>
          <w:color w:val="000000"/>
          <w:lang w:bidi="ru-RU"/>
        </w:rPr>
        <w:br/>
        <w:t>ДОЛЖНОСТИ И ДОЛЖНОСТИ МУНИЦИПАЛЬНОЙ СЛУЖБЫ МО</w:t>
      </w:r>
      <w:r w:rsidR="0050164C">
        <w:rPr>
          <w:b/>
          <w:bCs/>
          <w:color w:val="000000"/>
          <w:lang w:bidi="ru-RU"/>
        </w:rPr>
        <w:t xml:space="preserve"> СП</w:t>
      </w:r>
      <w:r w:rsidRPr="00996917">
        <w:rPr>
          <w:b/>
          <w:bCs/>
          <w:color w:val="000000"/>
          <w:lang w:bidi="ru-RU"/>
        </w:rPr>
        <w:t xml:space="preserve"> </w:t>
      </w:r>
      <w:r w:rsidR="0050164C">
        <w:rPr>
          <w:b/>
          <w:bCs/>
          <w:color w:val="000000"/>
          <w:lang w:bidi="ru-RU"/>
        </w:rPr>
        <w:t xml:space="preserve">                       </w:t>
      </w:r>
      <w:r w:rsidRPr="00996917">
        <w:rPr>
          <w:b/>
          <w:bCs/>
          <w:color w:val="000000"/>
          <w:lang w:bidi="ru-RU"/>
        </w:rPr>
        <w:t>«</w:t>
      </w:r>
      <w:r w:rsidR="0050164C">
        <w:rPr>
          <w:b/>
          <w:bCs/>
          <w:color w:val="000000"/>
          <w:lang w:bidi="ru-RU"/>
        </w:rPr>
        <w:t>СЕЛО ЭМИНХЮР</w:t>
      </w:r>
      <w:r w:rsidRPr="00996917">
        <w:rPr>
          <w:b/>
          <w:bCs/>
          <w:color w:val="000000"/>
          <w:lang w:bidi="ru-RU"/>
        </w:rPr>
        <w:t>»</w:t>
      </w:r>
    </w:p>
    <w:p w:rsidR="00996917" w:rsidRDefault="00996917" w:rsidP="009F11C3">
      <w:pPr>
        <w:jc w:val="both"/>
      </w:pPr>
    </w:p>
    <w:p w:rsidR="00996917" w:rsidRDefault="00996917" w:rsidP="009F11C3">
      <w:pPr>
        <w:widowControl w:val="0"/>
        <w:numPr>
          <w:ilvl w:val="0"/>
          <w:numId w:val="2"/>
        </w:numPr>
        <w:tabs>
          <w:tab w:val="left" w:pos="871"/>
        </w:tabs>
        <w:spacing w:line="274" w:lineRule="exact"/>
        <w:ind w:firstLine="60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 xml:space="preserve">Настоящее Положение разработано в соответствии с Трудовым кодексом РФ, Законом Республики Дагестан «О муниципальной службе в Республике Дагестан» от 11 марта 2008 г. № 9 и Уставом МО </w:t>
      </w:r>
      <w:r w:rsidR="0050164C">
        <w:rPr>
          <w:color w:val="000000"/>
          <w:lang w:bidi="ru-RU"/>
        </w:rPr>
        <w:t xml:space="preserve">СП </w:t>
      </w:r>
      <w:r w:rsidRPr="00996917">
        <w:rPr>
          <w:color w:val="000000"/>
          <w:lang w:bidi="ru-RU"/>
        </w:rPr>
        <w:t>«</w:t>
      </w:r>
      <w:r w:rsidR="0020499D">
        <w:rPr>
          <w:color w:val="000000"/>
          <w:lang w:bidi="ru-RU"/>
        </w:rPr>
        <w:t>село Эминхюр</w:t>
      </w:r>
      <w:r w:rsidR="0050164C">
        <w:rPr>
          <w:color w:val="000000"/>
          <w:lang w:bidi="ru-RU"/>
        </w:rPr>
        <w:t>».</w:t>
      </w:r>
    </w:p>
    <w:p w:rsidR="0050164C" w:rsidRPr="00996917" w:rsidRDefault="0050164C" w:rsidP="009F11C3">
      <w:pPr>
        <w:widowControl w:val="0"/>
        <w:tabs>
          <w:tab w:val="left" w:pos="871"/>
        </w:tabs>
        <w:spacing w:line="274" w:lineRule="exact"/>
        <w:ind w:left="600"/>
        <w:jc w:val="both"/>
        <w:rPr>
          <w:color w:val="000000"/>
          <w:lang w:bidi="ru-RU"/>
        </w:rPr>
      </w:pPr>
    </w:p>
    <w:p w:rsidR="0050164C" w:rsidRPr="00996917" w:rsidRDefault="00996917" w:rsidP="009F11C3">
      <w:pPr>
        <w:widowControl w:val="0"/>
        <w:numPr>
          <w:ilvl w:val="0"/>
          <w:numId w:val="2"/>
        </w:numPr>
        <w:tabs>
          <w:tab w:val="left" w:pos="893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Денежное содержание муниципального служащего состоит из: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должностного оклада в соответствии с замещаемой должностью;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оклад за классный чин;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ежемесячной надбавки за выслугу лет;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ежемесячной надбавки за особые условия муниципальной службы;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ежемесячного денежного поощрения;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after="240"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премии за выполнение особо важных и сложных заданий;</w:t>
      </w:r>
    </w:p>
    <w:p w:rsidR="00996917" w:rsidRPr="00996917" w:rsidRDefault="00996917" w:rsidP="009F11C3">
      <w:pPr>
        <w:widowControl w:val="0"/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Дополнительная выплата муниципального служащего, которая состоит из: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единовременной выплаты;</w:t>
      </w:r>
    </w:p>
    <w:p w:rsidR="00996917" w:rsidRDefault="00996917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материальной помощи.</w:t>
      </w:r>
    </w:p>
    <w:p w:rsidR="0050164C" w:rsidRPr="00996917" w:rsidRDefault="0050164C" w:rsidP="009F11C3">
      <w:pPr>
        <w:widowControl w:val="0"/>
        <w:numPr>
          <w:ilvl w:val="0"/>
          <w:numId w:val="3"/>
        </w:numPr>
        <w:tabs>
          <w:tab w:val="left" w:pos="802"/>
        </w:tabs>
        <w:spacing w:line="274" w:lineRule="exact"/>
        <w:ind w:firstLine="560"/>
        <w:jc w:val="both"/>
        <w:rPr>
          <w:color w:val="000000"/>
          <w:lang w:bidi="ru-RU"/>
        </w:rPr>
      </w:pPr>
    </w:p>
    <w:p w:rsidR="00996917" w:rsidRPr="00996917" w:rsidRDefault="00996917" w:rsidP="009F11C3">
      <w:pPr>
        <w:widowControl w:val="0"/>
        <w:numPr>
          <w:ilvl w:val="0"/>
          <w:numId w:val="2"/>
        </w:numPr>
        <w:tabs>
          <w:tab w:val="left" w:pos="803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 xml:space="preserve">Органам местного самоуправления МО </w:t>
      </w:r>
      <w:r w:rsidR="0050164C">
        <w:rPr>
          <w:color w:val="000000"/>
          <w:lang w:bidi="ru-RU"/>
        </w:rPr>
        <w:t xml:space="preserve">СП </w:t>
      </w:r>
      <w:r w:rsidRPr="00996917">
        <w:rPr>
          <w:color w:val="000000"/>
          <w:lang w:bidi="ru-RU"/>
        </w:rPr>
        <w:t>«</w:t>
      </w:r>
      <w:r w:rsidR="0020499D">
        <w:rPr>
          <w:color w:val="000000"/>
          <w:lang w:bidi="ru-RU"/>
        </w:rPr>
        <w:t>село Эминхюр</w:t>
      </w:r>
      <w:r w:rsidRPr="00996917">
        <w:rPr>
          <w:color w:val="000000"/>
          <w:lang w:bidi="ru-RU"/>
        </w:rPr>
        <w:t>» при составлении и утверждении штатного расписания использовать соответственно наименования муниципальных должностей муниципальной службы, утвержденные настоящим Положением перечня должностей муниципальной службы.</w:t>
      </w:r>
    </w:p>
    <w:p w:rsidR="00996917" w:rsidRPr="00996917" w:rsidRDefault="00996917" w:rsidP="009F11C3">
      <w:pPr>
        <w:widowControl w:val="0"/>
        <w:numPr>
          <w:ilvl w:val="0"/>
          <w:numId w:val="2"/>
        </w:numPr>
        <w:tabs>
          <w:tab w:val="left" w:pos="799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Двойное наименование должности муниципальной службы в МО</w:t>
      </w:r>
      <w:r w:rsidR="0050164C">
        <w:rPr>
          <w:color w:val="000000"/>
          <w:lang w:bidi="ru-RU"/>
        </w:rPr>
        <w:t xml:space="preserve"> СП</w:t>
      </w:r>
      <w:r w:rsidRPr="00996917">
        <w:rPr>
          <w:color w:val="000000"/>
          <w:lang w:bidi="ru-RU"/>
        </w:rPr>
        <w:t xml:space="preserve"> «</w:t>
      </w:r>
      <w:r w:rsidR="0020499D">
        <w:rPr>
          <w:color w:val="000000"/>
          <w:lang w:bidi="ru-RU"/>
        </w:rPr>
        <w:t>село Эминхюр</w:t>
      </w:r>
      <w:r w:rsidRPr="00996917">
        <w:rPr>
          <w:color w:val="000000"/>
          <w:lang w:bidi="ru-RU"/>
        </w:rPr>
        <w:t>» допускается в случае, если:</w:t>
      </w:r>
    </w:p>
    <w:p w:rsidR="00996917" w:rsidRPr="00996917" w:rsidRDefault="00996917" w:rsidP="009F11C3">
      <w:pPr>
        <w:widowControl w:val="0"/>
        <w:numPr>
          <w:ilvl w:val="0"/>
          <w:numId w:val="4"/>
        </w:numPr>
        <w:tabs>
          <w:tab w:val="left" w:pos="899"/>
        </w:tabs>
        <w:spacing w:line="274" w:lineRule="exact"/>
        <w:ind w:firstLine="60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заместитель руководителя органа местного самоуправления является руководителем структурного подразделения этого органа;</w:t>
      </w:r>
    </w:p>
    <w:p w:rsidR="00996917" w:rsidRPr="00996917" w:rsidRDefault="00996917" w:rsidP="009F11C3">
      <w:pPr>
        <w:widowControl w:val="0"/>
        <w:numPr>
          <w:ilvl w:val="0"/>
          <w:numId w:val="4"/>
        </w:numPr>
        <w:tabs>
          <w:tab w:val="left" w:pos="1013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996917" w:rsidRPr="00996917" w:rsidRDefault="00996917" w:rsidP="009F11C3">
      <w:pPr>
        <w:widowControl w:val="0"/>
        <w:numPr>
          <w:ilvl w:val="0"/>
          <w:numId w:val="4"/>
        </w:numPr>
        <w:tabs>
          <w:tab w:val="left" w:pos="904"/>
        </w:tabs>
        <w:spacing w:line="274" w:lineRule="exact"/>
        <w:ind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лицо, замещающее должность руководителя структурного подразделения органа местного самоуправления или его заместителя либо иную должность муниципальной службы, является главным бухгалтером или его заместителем.</w:t>
      </w:r>
    </w:p>
    <w:p w:rsidR="009F11C3" w:rsidRDefault="009F11C3" w:rsidP="009F11C3">
      <w:pPr>
        <w:jc w:val="both"/>
        <w:rPr>
          <w:b/>
          <w:bCs/>
          <w:lang w:bidi="ru-RU"/>
        </w:rPr>
      </w:pPr>
    </w:p>
    <w:p w:rsidR="009F11C3" w:rsidRPr="009F11C3" w:rsidRDefault="009F11C3" w:rsidP="009F11C3">
      <w:pPr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                                                                           </w:t>
      </w:r>
      <w:r w:rsidRPr="009F11C3">
        <w:rPr>
          <w:b/>
          <w:bCs/>
          <w:lang w:bidi="ru-RU"/>
        </w:rPr>
        <w:t>Раздел 1</w:t>
      </w:r>
    </w:p>
    <w:p w:rsidR="009F11C3" w:rsidRPr="009F11C3" w:rsidRDefault="009F11C3" w:rsidP="009F11C3">
      <w:pPr>
        <w:widowControl w:val="0"/>
        <w:spacing w:after="244" w:line="278" w:lineRule="exact"/>
        <w:ind w:left="40"/>
        <w:jc w:val="both"/>
        <w:outlineLvl w:val="1"/>
        <w:rPr>
          <w:b/>
          <w:bCs/>
          <w:color w:val="000000"/>
          <w:lang w:bidi="ru-RU"/>
        </w:rPr>
      </w:pPr>
      <w:bookmarkStart w:id="1" w:name="bookmark0"/>
      <w:r w:rsidRPr="009F11C3">
        <w:rPr>
          <w:b/>
          <w:bCs/>
          <w:color w:val="000000"/>
          <w:lang w:bidi="ru-RU"/>
        </w:rPr>
        <w:t>Формирование расходов на оплату труда лиц, замещающих муниципальные должности</w:t>
      </w:r>
      <w:r w:rsidRPr="009F11C3">
        <w:rPr>
          <w:b/>
          <w:bCs/>
          <w:color w:val="000000"/>
          <w:lang w:bidi="ru-RU"/>
        </w:rPr>
        <w:br/>
        <w:t>и должности муниципальной службы МО СП «СЕЛО ЭМИНХЮР»</w:t>
      </w:r>
      <w:bookmarkEnd w:id="1"/>
    </w:p>
    <w:p w:rsidR="009F11C3" w:rsidRPr="009F11C3" w:rsidRDefault="009F11C3" w:rsidP="009F11C3">
      <w:pPr>
        <w:widowControl w:val="0"/>
        <w:spacing w:line="274" w:lineRule="exact"/>
        <w:ind w:right="320" w:firstLine="580"/>
        <w:jc w:val="both"/>
        <w:rPr>
          <w:color w:val="000000"/>
          <w:lang w:bidi="ru-RU"/>
        </w:rPr>
      </w:pPr>
      <w:r w:rsidRPr="009F11C3">
        <w:rPr>
          <w:color w:val="000000"/>
          <w:lang w:bidi="ru-RU"/>
        </w:rPr>
        <w:t>В соответствии с постановлением Правительства Республики Дагестан от 14 июля 2010 года №252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 установить:</w:t>
      </w:r>
    </w:p>
    <w:p w:rsidR="009F11C3" w:rsidRPr="009F11C3" w:rsidRDefault="009F11C3" w:rsidP="009F11C3">
      <w:pPr>
        <w:jc w:val="both"/>
      </w:pPr>
    </w:p>
    <w:p w:rsidR="009F11C3" w:rsidRPr="009F11C3" w:rsidRDefault="009F11C3" w:rsidP="009F11C3">
      <w:pPr>
        <w:widowControl w:val="0"/>
        <w:numPr>
          <w:ilvl w:val="0"/>
          <w:numId w:val="5"/>
        </w:numPr>
        <w:tabs>
          <w:tab w:val="left" w:pos="1366"/>
        </w:tabs>
        <w:spacing w:line="240" w:lineRule="exact"/>
        <w:jc w:val="both"/>
        <w:outlineLvl w:val="1"/>
        <w:rPr>
          <w:b/>
          <w:bCs/>
          <w:color w:val="000000"/>
          <w:lang w:bidi="ru-RU"/>
        </w:rPr>
      </w:pPr>
      <w:bookmarkStart w:id="2" w:name="bookmark1"/>
      <w:r w:rsidRPr="009F11C3">
        <w:rPr>
          <w:b/>
          <w:bCs/>
          <w:color w:val="000000"/>
          <w:lang w:bidi="ru-RU"/>
        </w:rPr>
        <w:t>Размеры денежного вознаграждения лиц, замещающих муниципальные</w:t>
      </w:r>
      <w:bookmarkEnd w:id="2"/>
    </w:p>
    <w:p w:rsidR="00996917" w:rsidRPr="009F11C3" w:rsidRDefault="009F11C3" w:rsidP="009F11C3">
      <w:pPr>
        <w:widowControl w:val="0"/>
        <w:spacing w:after="288" w:line="240" w:lineRule="exact"/>
        <w:ind w:left="3500"/>
        <w:jc w:val="both"/>
        <w:outlineLvl w:val="1"/>
        <w:rPr>
          <w:b/>
          <w:bCs/>
          <w:color w:val="000000"/>
          <w:lang w:bidi="ru-RU"/>
        </w:rPr>
      </w:pPr>
      <w:bookmarkStart w:id="3" w:name="bookmark2"/>
      <w:r w:rsidRPr="009F11C3">
        <w:rPr>
          <w:b/>
          <w:bCs/>
          <w:color w:val="000000"/>
          <w:lang w:bidi="ru-RU"/>
        </w:rPr>
        <w:t>должности МО «СЕЛО ЭМИНХЮР»</w:t>
      </w:r>
      <w:bookmarkEnd w:id="3"/>
    </w:p>
    <w:p w:rsidR="00996917" w:rsidRPr="00996917" w:rsidRDefault="00996917" w:rsidP="009F11C3">
      <w:pPr>
        <w:jc w:val="both"/>
        <w:rPr>
          <w:b/>
          <w:bCs/>
          <w:color w:val="000000"/>
          <w:lang w:bidi="ru-RU"/>
        </w:rPr>
      </w:pPr>
      <w:r>
        <w:rPr>
          <w:b/>
          <w:bCs/>
          <w:lang w:bidi="ru-RU"/>
        </w:rPr>
        <w:t xml:space="preserve">                                                                         </w:t>
      </w:r>
    </w:p>
    <w:p w:rsidR="00996917" w:rsidRPr="00996917" w:rsidRDefault="00996917" w:rsidP="009F11C3">
      <w:pPr>
        <w:widowControl w:val="0"/>
        <w:spacing w:line="240" w:lineRule="exact"/>
        <w:ind w:left="80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lastRenderedPageBreak/>
        <w:t xml:space="preserve">1.1. Муниципальные должности </w:t>
      </w:r>
      <w:r w:rsidR="00FE348C">
        <w:rPr>
          <w:color w:val="000000"/>
          <w:lang w:bidi="ru-RU"/>
        </w:rPr>
        <w:t>в сельском поселении</w:t>
      </w:r>
      <w:r w:rsidRPr="00996917">
        <w:rPr>
          <w:color w:val="000000"/>
          <w:lang w:bidi="ru-RU"/>
        </w:rPr>
        <w:t xml:space="preserve"> МО</w:t>
      </w:r>
      <w:r w:rsidR="0050164C">
        <w:rPr>
          <w:color w:val="000000"/>
          <w:lang w:bidi="ru-RU"/>
        </w:rPr>
        <w:t xml:space="preserve"> СП</w:t>
      </w:r>
      <w:r w:rsidRPr="00996917">
        <w:rPr>
          <w:color w:val="000000"/>
          <w:lang w:bidi="ru-RU"/>
        </w:rPr>
        <w:t xml:space="preserve"> «</w:t>
      </w:r>
      <w:r w:rsidR="0020499D">
        <w:rPr>
          <w:color w:val="000000"/>
          <w:lang w:bidi="ru-RU"/>
        </w:rPr>
        <w:t>село Эминхюр</w:t>
      </w:r>
      <w:r w:rsidRPr="00996917">
        <w:rPr>
          <w:color w:val="000000"/>
          <w:lang w:bidi="ru-RU"/>
        </w:rPr>
        <w:t>»</w:t>
      </w:r>
    </w:p>
    <w:p w:rsidR="00996917" w:rsidRDefault="00996917" w:rsidP="009F11C3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1627"/>
        <w:gridCol w:w="1579"/>
        <w:gridCol w:w="2117"/>
      </w:tblGrid>
      <w:tr w:rsidR="00996917" w:rsidRPr="00996917" w:rsidTr="00996917">
        <w:trPr>
          <w:trHeight w:hRule="exact" w:val="31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E8034C" w:rsidP="009F11C3">
            <w:pPr>
              <w:widowControl w:val="0"/>
              <w:spacing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                     </w:t>
            </w:r>
            <w:r w:rsidR="00996917" w:rsidRPr="00996917">
              <w:rPr>
                <w:rFonts w:eastAsia="Microsoft Sans Serif"/>
                <w:color w:val="000000"/>
                <w:lang w:bidi="ru-RU"/>
              </w:rPr>
              <w:t>Численность населения</w:t>
            </w:r>
          </w:p>
        </w:tc>
      </w:tr>
      <w:tr w:rsidR="00996917" w:rsidRPr="00996917" w:rsidTr="00996917">
        <w:trPr>
          <w:trHeight w:hRule="exact" w:val="912"/>
        </w:trPr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E8034C">
            <w:pPr>
              <w:widowControl w:val="0"/>
              <w:spacing w:line="283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От 5 до 10 тыс. 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E8034C">
            <w:pPr>
              <w:widowControl w:val="0"/>
              <w:spacing w:line="283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От 1,5 до 5 тыс. чел.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E8034C">
            <w:pPr>
              <w:widowControl w:val="0"/>
              <w:spacing w:line="283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До 1,5 тыс. чел.</w:t>
            </w:r>
          </w:p>
        </w:tc>
      </w:tr>
      <w:tr w:rsidR="00996917" w:rsidRPr="00996917" w:rsidTr="00996917">
        <w:trPr>
          <w:trHeight w:hRule="exact" w:val="610"/>
        </w:trPr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D5547" w:rsidP="00E8034C">
            <w:pPr>
              <w:widowControl w:val="0"/>
              <w:spacing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</w:t>
            </w:r>
            <w:r w:rsidR="00996917" w:rsidRPr="00996917">
              <w:rPr>
                <w:rFonts w:eastAsia="Microsoft Sans Serif"/>
                <w:color w:val="000000"/>
                <w:lang w:bidi="ru-RU"/>
              </w:rPr>
              <w:t>олжностной</w:t>
            </w:r>
          </w:p>
          <w:p w:rsidR="00996917" w:rsidRPr="00996917" w:rsidRDefault="00996917" w:rsidP="00E8034C">
            <w:pPr>
              <w:widowControl w:val="0"/>
              <w:spacing w:before="12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оклад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должностной</w:t>
            </w:r>
          </w:p>
          <w:p w:rsidR="00996917" w:rsidRPr="00996917" w:rsidRDefault="00996917" w:rsidP="00E8034C">
            <w:pPr>
              <w:widowControl w:val="0"/>
              <w:spacing w:before="12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оклад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должностной</w:t>
            </w:r>
          </w:p>
          <w:p w:rsidR="00996917" w:rsidRPr="00996917" w:rsidRDefault="00996917" w:rsidP="00E8034C">
            <w:pPr>
              <w:widowControl w:val="0"/>
              <w:spacing w:before="120" w:line="24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>оклад</w:t>
            </w:r>
          </w:p>
        </w:tc>
      </w:tr>
      <w:tr w:rsidR="00996917" w:rsidRPr="00996917" w:rsidTr="00996917">
        <w:trPr>
          <w:trHeight w:hRule="exact" w:val="45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 w:rsidRPr="00996917">
              <w:rPr>
                <w:rFonts w:eastAsia="Microsoft Sans Serif"/>
                <w:color w:val="000000"/>
                <w:lang w:bidi="ru-RU"/>
              </w:rPr>
              <w:t xml:space="preserve">Глава </w:t>
            </w:r>
            <w:r w:rsidR="00FE348C">
              <w:rPr>
                <w:rFonts w:eastAsia="Microsoft Sans Serif"/>
                <w:color w:val="000000"/>
                <w:lang w:bidi="ru-RU"/>
              </w:rPr>
              <w:t>сельского поселения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FE348C" w:rsidP="009F11C3">
            <w:pPr>
              <w:widowControl w:val="0"/>
              <w:spacing w:line="24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     </w:t>
            </w:r>
            <w:r w:rsidRPr="00FE348C">
              <w:rPr>
                <w:rFonts w:eastAsia="Microsoft Sans Serif"/>
                <w:color w:val="000000"/>
                <w:lang w:bidi="ru-RU"/>
              </w:rPr>
              <w:t>13839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96917" w:rsidRDefault="00996917" w:rsidP="009F11C3">
      <w:pPr>
        <w:jc w:val="both"/>
      </w:pPr>
    </w:p>
    <w:p w:rsidR="00996917" w:rsidRPr="00996917" w:rsidRDefault="00996917" w:rsidP="009F11C3">
      <w:pPr>
        <w:widowControl w:val="0"/>
        <w:numPr>
          <w:ilvl w:val="0"/>
          <w:numId w:val="5"/>
        </w:numPr>
        <w:tabs>
          <w:tab w:val="left" w:pos="1151"/>
        </w:tabs>
        <w:spacing w:line="274" w:lineRule="exact"/>
        <w:ind w:left="800"/>
        <w:jc w:val="both"/>
        <w:outlineLvl w:val="1"/>
        <w:rPr>
          <w:b/>
          <w:bCs/>
          <w:color w:val="000000"/>
          <w:lang w:bidi="ru-RU"/>
        </w:rPr>
      </w:pPr>
      <w:bookmarkStart w:id="4" w:name="bookmark3"/>
      <w:r w:rsidRPr="00996917">
        <w:rPr>
          <w:b/>
          <w:bCs/>
          <w:color w:val="000000"/>
          <w:lang w:bidi="ru-RU"/>
        </w:rPr>
        <w:t xml:space="preserve">Дополнительные выплаты </w:t>
      </w:r>
      <w:r w:rsidR="00FE348C" w:rsidRPr="00996917">
        <w:rPr>
          <w:b/>
          <w:bCs/>
          <w:color w:val="000000"/>
          <w:lang w:bidi="ru-RU"/>
        </w:rPr>
        <w:t>лицам,</w:t>
      </w:r>
      <w:r w:rsidRPr="00996917">
        <w:rPr>
          <w:b/>
          <w:bCs/>
          <w:color w:val="000000"/>
          <w:lang w:bidi="ru-RU"/>
        </w:rPr>
        <w:t xml:space="preserve"> замещающим муниципальные должности</w:t>
      </w:r>
      <w:bookmarkEnd w:id="4"/>
    </w:p>
    <w:p w:rsidR="00996917" w:rsidRPr="00996917" w:rsidRDefault="00996917" w:rsidP="009F11C3">
      <w:pPr>
        <w:widowControl w:val="0"/>
        <w:spacing w:line="274" w:lineRule="exact"/>
        <w:ind w:right="320" w:firstLine="58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 xml:space="preserve">2.1. Для лиц, замещающих должность главы муниципального образования МО </w:t>
      </w:r>
      <w:r w:rsidR="009F11C3">
        <w:rPr>
          <w:color w:val="000000"/>
          <w:lang w:bidi="ru-RU"/>
        </w:rPr>
        <w:t xml:space="preserve">СП </w:t>
      </w:r>
      <w:r w:rsidRPr="00996917">
        <w:rPr>
          <w:color w:val="000000"/>
          <w:lang w:bidi="ru-RU"/>
        </w:rPr>
        <w:t>«</w:t>
      </w:r>
      <w:r w:rsidR="0020499D">
        <w:rPr>
          <w:color w:val="000000"/>
          <w:lang w:bidi="ru-RU"/>
        </w:rPr>
        <w:t>село Эминхюр</w:t>
      </w:r>
      <w:r w:rsidRPr="00996917">
        <w:rPr>
          <w:color w:val="000000"/>
          <w:lang w:bidi="ru-RU"/>
        </w:rPr>
        <w:t>» к денежному вознаграждению предусматриваются следующие дополнительные выплаты: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30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ежемесячное денежное поощрение из расчета 1 денежного вознаграждения;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830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материальная помощь из расчета 2-х денежных вознаграждений в год;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788"/>
        </w:tabs>
        <w:spacing w:line="274" w:lineRule="exact"/>
        <w:ind w:right="320" w:firstLine="58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единовременная выплата (пособие на лечение) при предоставлении ежегодного оплачиваемого отпуска из расчета 2-х денежных вознаграждений в год;</w:t>
      </w:r>
    </w:p>
    <w:p w:rsidR="00996917" w:rsidRDefault="00996917" w:rsidP="009F11C3">
      <w:pPr>
        <w:jc w:val="both"/>
      </w:pPr>
    </w:p>
    <w:p w:rsidR="00996917" w:rsidRPr="00996917" w:rsidRDefault="00996917" w:rsidP="00E8034C">
      <w:pPr>
        <w:jc w:val="center"/>
        <w:rPr>
          <w:b/>
          <w:bCs/>
          <w:lang w:bidi="ru-RU"/>
        </w:rPr>
      </w:pPr>
      <w:r w:rsidRPr="00996917">
        <w:rPr>
          <w:b/>
          <w:bCs/>
          <w:lang w:bidi="ru-RU"/>
        </w:rPr>
        <w:t>З.</w:t>
      </w:r>
      <w:r w:rsidR="009F11C3">
        <w:rPr>
          <w:b/>
          <w:bCs/>
          <w:lang w:bidi="ru-RU"/>
        </w:rPr>
        <w:t xml:space="preserve"> </w:t>
      </w:r>
      <w:r w:rsidRPr="00996917">
        <w:rPr>
          <w:b/>
          <w:bCs/>
          <w:lang w:bidi="ru-RU"/>
        </w:rPr>
        <w:t xml:space="preserve">Размеры </w:t>
      </w:r>
      <w:r w:rsidR="009F11C3" w:rsidRPr="00996917">
        <w:rPr>
          <w:b/>
          <w:bCs/>
          <w:lang w:bidi="ru-RU"/>
        </w:rPr>
        <w:t>должностных окладов,</w:t>
      </w:r>
      <w:r w:rsidRPr="00996917">
        <w:rPr>
          <w:b/>
          <w:bCs/>
          <w:lang w:bidi="ru-RU"/>
        </w:rPr>
        <w:t xml:space="preserve"> муниципальных служащих МО </w:t>
      </w:r>
      <w:r w:rsidR="009F11C3">
        <w:rPr>
          <w:b/>
          <w:bCs/>
          <w:lang w:bidi="ru-RU"/>
        </w:rPr>
        <w:t xml:space="preserve">СП                               </w:t>
      </w:r>
      <w:proofErr w:type="gramStart"/>
      <w:r w:rsidR="009F11C3">
        <w:rPr>
          <w:b/>
          <w:bCs/>
          <w:lang w:bidi="ru-RU"/>
        </w:rPr>
        <w:t xml:space="preserve">   </w:t>
      </w:r>
      <w:r w:rsidRPr="00996917">
        <w:rPr>
          <w:b/>
          <w:bCs/>
          <w:lang w:bidi="ru-RU"/>
        </w:rPr>
        <w:t>«</w:t>
      </w:r>
      <w:proofErr w:type="gramEnd"/>
      <w:r w:rsidR="009F11C3" w:rsidRPr="009F11C3">
        <w:rPr>
          <w:b/>
          <w:bCs/>
          <w:lang w:bidi="ru-RU"/>
        </w:rPr>
        <w:t>СЕЛО ЭМИНХЮР</w:t>
      </w:r>
      <w:r w:rsidRPr="00996917">
        <w:rPr>
          <w:b/>
          <w:bCs/>
          <w:lang w:bidi="ru-RU"/>
        </w:rPr>
        <w:t>»</w:t>
      </w:r>
    </w:p>
    <w:p w:rsidR="00996917" w:rsidRDefault="00996917" w:rsidP="009F11C3">
      <w:pPr>
        <w:jc w:val="both"/>
      </w:pPr>
    </w:p>
    <w:p w:rsidR="00996917" w:rsidRPr="00996917" w:rsidRDefault="00996917" w:rsidP="009F11C3">
      <w:pPr>
        <w:jc w:val="both"/>
        <w:rPr>
          <w:lang w:bidi="ru-RU"/>
        </w:rPr>
      </w:pPr>
      <w:r w:rsidRPr="00996917">
        <w:rPr>
          <w:lang w:bidi="ru-RU"/>
        </w:rPr>
        <w:t xml:space="preserve">3.1. Должности муниципальной службы в аппарате администрации сельского поселения МО </w:t>
      </w:r>
      <w:r w:rsidR="009F11C3">
        <w:rPr>
          <w:lang w:bidi="ru-RU"/>
        </w:rPr>
        <w:t xml:space="preserve">СП </w:t>
      </w:r>
      <w:r w:rsidRPr="00996917">
        <w:rPr>
          <w:lang w:bidi="ru-RU"/>
        </w:rPr>
        <w:t>«</w:t>
      </w:r>
      <w:r w:rsidR="0020499D">
        <w:rPr>
          <w:lang w:bidi="ru-RU"/>
        </w:rPr>
        <w:t>село Эминхюр</w:t>
      </w:r>
      <w:r w:rsidRPr="00996917">
        <w:rPr>
          <w:lang w:bidi="ru-RU"/>
        </w:rPr>
        <w:t>»:</w:t>
      </w:r>
    </w:p>
    <w:p w:rsidR="00996917" w:rsidRDefault="00996917" w:rsidP="009F11C3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819"/>
        <w:gridCol w:w="1637"/>
        <w:gridCol w:w="1709"/>
      </w:tblGrid>
      <w:tr w:rsidR="00996917" w:rsidRPr="00996917" w:rsidTr="00996917">
        <w:trPr>
          <w:trHeight w:hRule="exact" w:val="317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Численность населения</w:t>
            </w:r>
          </w:p>
        </w:tc>
      </w:tr>
      <w:tr w:rsidR="00996917" w:rsidRPr="00996917" w:rsidTr="00996917">
        <w:trPr>
          <w:trHeight w:hRule="exact" w:val="907"/>
        </w:trPr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От 5 до 10 тыс. чел.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От 1,5 до 5 тыс. чел.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До 1,5 тыс. чел.</w:t>
            </w:r>
          </w:p>
        </w:tc>
      </w:tr>
      <w:tr w:rsidR="00996917" w:rsidRPr="00996917" w:rsidTr="00996917">
        <w:trPr>
          <w:trHeight w:hRule="exact" w:val="610"/>
        </w:trPr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after="120" w:line="240" w:lineRule="exact"/>
              <w:ind w:left="200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Должностной</w:t>
            </w:r>
          </w:p>
          <w:p w:rsidR="00996917" w:rsidRPr="00996917" w:rsidRDefault="00996917" w:rsidP="009F11C3">
            <w:pPr>
              <w:widowControl w:val="0"/>
              <w:spacing w:before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оклад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after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Должностной</w:t>
            </w:r>
          </w:p>
          <w:p w:rsidR="00996917" w:rsidRPr="00996917" w:rsidRDefault="00996917" w:rsidP="009F11C3">
            <w:pPr>
              <w:widowControl w:val="0"/>
              <w:spacing w:before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оклад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after="120" w:line="240" w:lineRule="exact"/>
              <w:ind w:left="160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Должностной</w:t>
            </w:r>
          </w:p>
          <w:p w:rsidR="00996917" w:rsidRPr="00996917" w:rsidRDefault="00996917" w:rsidP="009F11C3">
            <w:pPr>
              <w:widowControl w:val="0"/>
              <w:spacing w:before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оклад</w:t>
            </w:r>
          </w:p>
        </w:tc>
      </w:tr>
      <w:tr w:rsidR="00996917" w:rsidRPr="00996917" w:rsidTr="00996917">
        <w:trPr>
          <w:trHeight w:hRule="exact" w:val="91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Глава администрации</w:t>
            </w:r>
          </w:p>
          <w:p w:rsidR="00996917" w:rsidRPr="00996917" w:rsidRDefault="00996917" w:rsidP="009F11C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(при замещении им должности по</w:t>
            </w:r>
          </w:p>
          <w:p w:rsidR="00996917" w:rsidRPr="00996917" w:rsidRDefault="00996917" w:rsidP="009F11C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контракту)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96917" w:rsidRPr="00996917" w:rsidTr="00996917">
        <w:trPr>
          <w:trHeight w:hRule="exact" w:val="51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Заместитель Главы- секретарь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E8034C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        </w:t>
            </w:r>
            <w:r w:rsidR="009F11C3" w:rsidRPr="009F11C3">
              <w:rPr>
                <w:b/>
                <w:bCs/>
                <w:color w:val="000000"/>
                <w:lang w:bidi="ru-RU"/>
              </w:rPr>
              <w:t>3291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96917" w:rsidRPr="00996917" w:rsidTr="00996917">
        <w:trPr>
          <w:trHeight w:hRule="exact" w:val="56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Заместитель Главы- руководитель финансового органа, главный бухгалтер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996917" w:rsidRPr="00996917" w:rsidTr="00996917">
        <w:trPr>
          <w:trHeight w:hRule="exact" w:val="32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Специалист 2-й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96917" w:rsidRDefault="00996917" w:rsidP="009F11C3">
      <w:pPr>
        <w:jc w:val="both"/>
      </w:pPr>
    </w:p>
    <w:p w:rsidR="00996917" w:rsidRPr="009F11C3" w:rsidRDefault="00996917" w:rsidP="00E8034C">
      <w:pPr>
        <w:pStyle w:val="a3"/>
        <w:numPr>
          <w:ilvl w:val="0"/>
          <w:numId w:val="5"/>
        </w:numPr>
        <w:jc w:val="center"/>
        <w:rPr>
          <w:b/>
          <w:bCs/>
          <w:lang w:bidi="ru-RU"/>
        </w:rPr>
      </w:pPr>
      <w:r w:rsidRPr="00996917">
        <w:rPr>
          <w:b/>
          <w:bCs/>
          <w:lang w:bidi="ru-RU"/>
        </w:rPr>
        <w:t xml:space="preserve">Размер оклада за классный чин муниципальных служащих МО </w:t>
      </w:r>
      <w:r w:rsidR="009F11C3">
        <w:rPr>
          <w:b/>
          <w:bCs/>
          <w:lang w:bidi="ru-RU"/>
        </w:rPr>
        <w:t xml:space="preserve">СП    </w:t>
      </w:r>
      <w:proofErr w:type="gramStart"/>
      <w:r w:rsidR="009F11C3">
        <w:rPr>
          <w:b/>
          <w:bCs/>
          <w:lang w:bidi="ru-RU"/>
        </w:rPr>
        <w:t xml:space="preserve">   </w:t>
      </w:r>
      <w:r w:rsidRPr="00996917">
        <w:rPr>
          <w:b/>
          <w:bCs/>
          <w:lang w:bidi="ru-RU"/>
        </w:rPr>
        <w:t>«</w:t>
      </w:r>
      <w:proofErr w:type="gramEnd"/>
      <w:r w:rsidR="009F11C3" w:rsidRPr="009F11C3">
        <w:rPr>
          <w:b/>
          <w:bCs/>
          <w:lang w:bidi="ru-RU"/>
        </w:rPr>
        <w:t>СЕЛО ЭМИНХЮР</w:t>
      </w:r>
      <w:r w:rsidRPr="009F11C3">
        <w:rPr>
          <w:b/>
          <w:bCs/>
          <w:lang w:bidi="ru-RU"/>
        </w:rPr>
        <w:t>»</w:t>
      </w:r>
    </w:p>
    <w:p w:rsidR="00996917" w:rsidRDefault="00996917" w:rsidP="009F11C3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994"/>
        <w:gridCol w:w="1277"/>
        <w:gridCol w:w="1282"/>
      </w:tblGrid>
      <w:tr w:rsidR="00996917" w:rsidRPr="00996917" w:rsidTr="00996917">
        <w:trPr>
          <w:trHeight w:hRule="exact" w:val="7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Классные чины муницип</w:t>
            </w:r>
            <w:r w:rsidR="009F11C3">
              <w:rPr>
                <w:color w:val="000000"/>
                <w:lang w:bidi="ru-RU"/>
              </w:rPr>
              <w:t xml:space="preserve">альной службы в </w:t>
            </w:r>
            <w:r w:rsidR="00E8034C">
              <w:rPr>
                <w:color w:val="000000"/>
                <w:lang w:bidi="ru-RU"/>
              </w:rPr>
              <w:t xml:space="preserve">                                     </w:t>
            </w:r>
            <w:r w:rsidR="009F11C3">
              <w:rPr>
                <w:color w:val="000000"/>
                <w:lang w:bidi="ru-RU"/>
              </w:rPr>
              <w:t>МР "Сулейман-</w:t>
            </w:r>
            <w:proofErr w:type="spellStart"/>
            <w:r w:rsidR="009F11C3">
              <w:rPr>
                <w:color w:val="000000"/>
                <w:lang w:bidi="ru-RU"/>
              </w:rPr>
              <w:t>Стальский</w:t>
            </w:r>
            <w:proofErr w:type="spellEnd"/>
            <w:r w:rsidR="009F11C3">
              <w:rPr>
                <w:color w:val="000000"/>
                <w:lang w:bidi="ru-RU"/>
              </w:rPr>
              <w:t xml:space="preserve"> район»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54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оклад за классный чин (рублей в месяц)</w:t>
            </w:r>
          </w:p>
        </w:tc>
      </w:tr>
      <w:tr w:rsidR="00996917" w:rsidRPr="00996917" w:rsidTr="00996917">
        <w:trPr>
          <w:trHeight w:hRule="exact" w:val="715"/>
        </w:trPr>
        <w:tc>
          <w:tcPr>
            <w:tcW w:w="6062" w:type="dxa"/>
            <w:tcBorders>
              <w:lef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3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2 класс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 класс</w:t>
            </w:r>
          </w:p>
        </w:tc>
      </w:tr>
      <w:tr w:rsidR="00996917" w:rsidRPr="00996917" w:rsidTr="00996917">
        <w:trPr>
          <w:trHeight w:hRule="exact"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Муниципальный советник (гл. должность)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1698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1791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1919</w:t>
            </w:r>
          </w:p>
        </w:tc>
      </w:tr>
      <w:tr w:rsidR="00996917" w:rsidRPr="00996917" w:rsidTr="00996917">
        <w:trPr>
          <w:trHeight w:hRule="exact"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Секретарь муниципальной службы (младшая должность)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685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837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F11C3" w:rsidP="00E8034C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918</w:t>
            </w:r>
          </w:p>
        </w:tc>
      </w:tr>
    </w:tbl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</w:p>
    <w:p w:rsidR="00996917" w:rsidRDefault="00996917" w:rsidP="00E8034C">
      <w:pPr>
        <w:pStyle w:val="22"/>
        <w:shd w:val="clear" w:color="auto" w:fill="auto"/>
        <w:spacing w:line="260" w:lineRule="exact"/>
        <w:jc w:val="center"/>
      </w:pPr>
      <w:r>
        <w:lastRenderedPageBreak/>
        <w:t>Раздел 2</w:t>
      </w:r>
    </w:p>
    <w:p w:rsidR="00996917" w:rsidRPr="00996917" w:rsidRDefault="00996917" w:rsidP="00E8034C">
      <w:pPr>
        <w:jc w:val="center"/>
        <w:rPr>
          <w:b/>
          <w:bCs/>
          <w:lang w:bidi="ru-RU"/>
        </w:rPr>
      </w:pPr>
      <w:r w:rsidRPr="00996917">
        <w:rPr>
          <w:b/>
          <w:bCs/>
          <w:lang w:bidi="ru-RU"/>
        </w:rPr>
        <w:t>О размере ежемесячной надбавки к должностному окладу за выслугу лет</w:t>
      </w:r>
    </w:p>
    <w:p w:rsidR="00996917" w:rsidRPr="00996917" w:rsidRDefault="00996917" w:rsidP="00E8034C">
      <w:pPr>
        <w:jc w:val="center"/>
        <w:rPr>
          <w:b/>
          <w:bCs/>
          <w:lang w:bidi="ru-RU"/>
        </w:rPr>
      </w:pPr>
      <w:r w:rsidRPr="00996917">
        <w:rPr>
          <w:b/>
          <w:bCs/>
          <w:lang w:bidi="ru-RU"/>
        </w:rPr>
        <w:t>муниципальных служащих МО</w:t>
      </w:r>
      <w:r w:rsidR="009F11C3">
        <w:rPr>
          <w:b/>
          <w:bCs/>
          <w:lang w:bidi="ru-RU"/>
        </w:rPr>
        <w:t xml:space="preserve"> </w:t>
      </w:r>
      <w:r w:rsidR="00E8034C">
        <w:rPr>
          <w:b/>
          <w:bCs/>
          <w:lang w:bidi="ru-RU"/>
        </w:rPr>
        <w:t xml:space="preserve">СП </w:t>
      </w:r>
      <w:r w:rsidR="00E8034C" w:rsidRPr="00996917">
        <w:rPr>
          <w:b/>
          <w:bCs/>
          <w:lang w:bidi="ru-RU"/>
        </w:rPr>
        <w:t>«</w:t>
      </w:r>
      <w:r w:rsidR="0020499D">
        <w:rPr>
          <w:b/>
          <w:bCs/>
          <w:lang w:bidi="ru-RU"/>
        </w:rPr>
        <w:t>СЕЛО ЭМИНХЮР</w:t>
      </w:r>
      <w:r w:rsidRPr="00996917">
        <w:rPr>
          <w:b/>
          <w:bCs/>
          <w:lang w:bidi="ru-RU"/>
        </w:rPr>
        <w:t>»</w:t>
      </w:r>
    </w:p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  <w:r w:rsidRPr="00996917">
        <w:t>Размер ежемесячной надбавки к должностному окладу за выслугу лет на муниципальной службе устанавливается представителем нанимателя (работодателем) либо уполномоченным им лицом в следующем размере:</w:t>
      </w:r>
    </w:p>
    <w:p w:rsidR="00996917" w:rsidRDefault="00996917" w:rsidP="009F11C3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0"/>
        <w:gridCol w:w="3926"/>
      </w:tblGrid>
      <w:tr w:rsidR="00996917" w:rsidRPr="00996917" w:rsidTr="00996917">
        <w:trPr>
          <w:trHeight w:hRule="exact" w:val="576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after="6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При стаже</w:t>
            </w:r>
          </w:p>
          <w:p w:rsidR="00996917" w:rsidRPr="00996917" w:rsidRDefault="00996917" w:rsidP="009F11C3">
            <w:pPr>
              <w:widowControl w:val="0"/>
              <w:spacing w:before="6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муниципальной службы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after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Процент</w:t>
            </w:r>
          </w:p>
          <w:p w:rsidR="00996917" w:rsidRPr="00996917" w:rsidRDefault="00996917" w:rsidP="009F11C3">
            <w:pPr>
              <w:widowControl w:val="0"/>
              <w:spacing w:before="120"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к должностному окладу</w:t>
            </w:r>
          </w:p>
        </w:tc>
      </w:tr>
      <w:tr w:rsidR="00996917" w:rsidRPr="00996917" w:rsidTr="00996917">
        <w:trPr>
          <w:trHeight w:hRule="exact" w:val="2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от 1 года до 5 лет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10</w:t>
            </w:r>
          </w:p>
        </w:tc>
      </w:tr>
      <w:tr w:rsidR="00996917" w:rsidRPr="00996917" w:rsidTr="00996917">
        <w:trPr>
          <w:trHeight w:hRule="exact" w:val="2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от 5 до 10 лет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15</w:t>
            </w:r>
          </w:p>
        </w:tc>
      </w:tr>
      <w:tr w:rsidR="00996917" w:rsidRPr="00996917" w:rsidTr="00996917">
        <w:trPr>
          <w:trHeight w:hRule="exact" w:val="28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от 10 до 15 лет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20</w:t>
            </w:r>
          </w:p>
        </w:tc>
      </w:tr>
      <w:tr w:rsidR="00996917" w:rsidRPr="00996917" w:rsidTr="00996917">
        <w:trPr>
          <w:trHeight w:hRule="exact" w:val="30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свыше 15 лет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17" w:rsidRPr="00996917" w:rsidRDefault="00996917" w:rsidP="009F11C3">
            <w:pPr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 w:rsidRPr="00996917">
              <w:rPr>
                <w:color w:val="000000"/>
                <w:lang w:bidi="ru-RU"/>
              </w:rPr>
              <w:t>30</w:t>
            </w:r>
          </w:p>
        </w:tc>
      </w:tr>
    </w:tbl>
    <w:p w:rsidR="00996917" w:rsidRDefault="00996917" w:rsidP="009F11C3">
      <w:pPr>
        <w:jc w:val="both"/>
      </w:pPr>
    </w:p>
    <w:p w:rsidR="00996917" w:rsidRDefault="00996917" w:rsidP="009F11C3">
      <w:pPr>
        <w:jc w:val="both"/>
      </w:pPr>
      <w:r w:rsidRPr="00996917">
        <w:t>Стаж муниципальной службы, исчисляемый для установления ежемесячной надбавки к должностному окладу за выслугу лет, определяется комиссией по установлению стажа муниципальной службы, состав и порядок образования и деятельности которой утверждается правовым актом представителя нанимателя (работодателем).</w:t>
      </w:r>
    </w:p>
    <w:p w:rsidR="00996917" w:rsidRDefault="00996917" w:rsidP="009F11C3">
      <w:pPr>
        <w:jc w:val="both"/>
      </w:pPr>
    </w:p>
    <w:p w:rsidR="00996917" w:rsidRPr="00996917" w:rsidRDefault="00996917" w:rsidP="00E8034C">
      <w:pPr>
        <w:widowControl w:val="0"/>
        <w:spacing w:line="280" w:lineRule="exact"/>
        <w:ind w:left="14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5" w:name="bookmark4"/>
      <w:r w:rsidRPr="00996917">
        <w:rPr>
          <w:b/>
          <w:bCs/>
          <w:color w:val="000000"/>
          <w:sz w:val="28"/>
          <w:szCs w:val="28"/>
          <w:lang w:bidi="ru-RU"/>
        </w:rPr>
        <w:t>Раздел 3</w:t>
      </w:r>
      <w:bookmarkEnd w:id="5"/>
    </w:p>
    <w:p w:rsidR="00996917" w:rsidRPr="00996917" w:rsidRDefault="00996917" w:rsidP="00E8034C">
      <w:pPr>
        <w:widowControl w:val="0"/>
        <w:spacing w:line="274" w:lineRule="exact"/>
        <w:ind w:left="140"/>
        <w:jc w:val="center"/>
        <w:outlineLvl w:val="1"/>
        <w:rPr>
          <w:b/>
          <w:bCs/>
          <w:color w:val="000000"/>
          <w:lang w:bidi="ru-RU"/>
        </w:rPr>
      </w:pPr>
      <w:bookmarkStart w:id="6" w:name="bookmark5"/>
      <w:r w:rsidRPr="00996917">
        <w:rPr>
          <w:b/>
          <w:bCs/>
          <w:color w:val="000000"/>
          <w:lang w:bidi="ru-RU"/>
        </w:rPr>
        <w:t>О размере ежемесячной надбавки за особые условия муниципальной службы к</w:t>
      </w:r>
      <w:r w:rsidRPr="00996917">
        <w:rPr>
          <w:b/>
          <w:bCs/>
          <w:color w:val="000000"/>
          <w:lang w:bidi="ru-RU"/>
        </w:rPr>
        <w:br/>
        <w:t xml:space="preserve">должностным окладам муниципальных служащих МО </w:t>
      </w:r>
      <w:r w:rsidR="009F11C3">
        <w:rPr>
          <w:b/>
          <w:bCs/>
          <w:color w:val="000000"/>
          <w:lang w:bidi="ru-RU"/>
        </w:rPr>
        <w:t xml:space="preserve">СП </w:t>
      </w:r>
      <w:r w:rsidRPr="00996917">
        <w:rPr>
          <w:b/>
          <w:bCs/>
          <w:color w:val="000000"/>
          <w:lang w:bidi="ru-RU"/>
        </w:rPr>
        <w:t>«</w:t>
      </w:r>
      <w:r w:rsidR="0020499D">
        <w:rPr>
          <w:b/>
          <w:bCs/>
          <w:color w:val="000000"/>
          <w:lang w:bidi="ru-RU"/>
        </w:rPr>
        <w:t>СЕЛО ЭМИНХЮР</w:t>
      </w:r>
      <w:r w:rsidRPr="00996917">
        <w:rPr>
          <w:b/>
          <w:bCs/>
          <w:color w:val="000000"/>
          <w:lang w:bidi="ru-RU"/>
        </w:rPr>
        <w:t>»</w:t>
      </w:r>
      <w:bookmarkEnd w:id="6"/>
    </w:p>
    <w:p w:rsidR="00996917" w:rsidRPr="00996917" w:rsidRDefault="00996917" w:rsidP="009F11C3">
      <w:pPr>
        <w:widowControl w:val="0"/>
        <w:spacing w:line="274" w:lineRule="exact"/>
        <w:ind w:right="180"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 xml:space="preserve">В соответствии со статьей 5 Закона Республики Дагестан от 11 марта 2008 года №9 «О муниципальной службе в Республике Дагестан» и Закона Республики Дагестан от 29 декабря 2006 г. № 79 "О денежном содержании государственных гражданских служащих Республики Дагестан" </w:t>
      </w:r>
      <w:r w:rsidR="009F11C3" w:rsidRPr="00996917">
        <w:rPr>
          <w:color w:val="000000"/>
          <w:lang w:bidi="ru-RU"/>
        </w:rPr>
        <w:t>к должностному окладу</w:t>
      </w:r>
      <w:r w:rsidRPr="00996917">
        <w:rPr>
          <w:color w:val="000000"/>
          <w:lang w:bidi="ru-RU"/>
        </w:rPr>
        <w:t xml:space="preserve"> муниципальных служащих МО </w:t>
      </w:r>
      <w:r w:rsidR="009F11C3">
        <w:rPr>
          <w:color w:val="000000"/>
          <w:lang w:bidi="ru-RU"/>
        </w:rPr>
        <w:t xml:space="preserve">СП </w:t>
      </w:r>
      <w:r w:rsidRPr="00996917">
        <w:rPr>
          <w:color w:val="000000"/>
          <w:lang w:bidi="ru-RU"/>
        </w:rPr>
        <w:t>«</w:t>
      </w:r>
      <w:r w:rsidR="0020499D">
        <w:rPr>
          <w:color w:val="000000"/>
          <w:lang w:bidi="ru-RU"/>
        </w:rPr>
        <w:t>село Эминхюр</w:t>
      </w:r>
      <w:r w:rsidRPr="00996917">
        <w:rPr>
          <w:color w:val="000000"/>
          <w:lang w:bidi="ru-RU"/>
        </w:rPr>
        <w:t>» установить ежемесячную надбавку за особые условия муниципальной службы в зависимости от группы должностей в размере:</w:t>
      </w:r>
    </w:p>
    <w:p w:rsidR="00996917" w:rsidRPr="00996917" w:rsidRDefault="00996917" w:rsidP="009F11C3">
      <w:pPr>
        <w:widowControl w:val="0"/>
        <w:numPr>
          <w:ilvl w:val="0"/>
          <w:numId w:val="3"/>
        </w:numPr>
        <w:tabs>
          <w:tab w:val="left" w:pos="785"/>
        </w:tabs>
        <w:spacing w:line="274" w:lineRule="exact"/>
        <w:ind w:right="180"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по главной группе должностей муниципальной службы - в размере 120-150% должностного оклада;</w:t>
      </w:r>
    </w:p>
    <w:p w:rsidR="00996917" w:rsidRDefault="00996917" w:rsidP="009F11C3">
      <w:pPr>
        <w:widowControl w:val="0"/>
        <w:numPr>
          <w:ilvl w:val="0"/>
          <w:numId w:val="3"/>
        </w:numPr>
        <w:tabs>
          <w:tab w:val="left" w:pos="785"/>
        </w:tabs>
        <w:spacing w:line="274" w:lineRule="exact"/>
        <w:ind w:right="180" w:firstLine="560"/>
        <w:jc w:val="both"/>
        <w:rPr>
          <w:color w:val="000000"/>
          <w:lang w:bidi="ru-RU"/>
        </w:rPr>
      </w:pPr>
      <w:r w:rsidRPr="00996917">
        <w:rPr>
          <w:color w:val="000000"/>
          <w:lang w:bidi="ru-RU"/>
        </w:rPr>
        <w:t>по младшей группе должностей муниципальной службы - в размере до 60% должностного оклада.</w:t>
      </w:r>
    </w:p>
    <w:p w:rsidR="009F11C3" w:rsidRPr="00996917" w:rsidRDefault="009F11C3" w:rsidP="009F11C3">
      <w:pPr>
        <w:widowControl w:val="0"/>
        <w:numPr>
          <w:ilvl w:val="0"/>
          <w:numId w:val="3"/>
        </w:numPr>
        <w:tabs>
          <w:tab w:val="left" w:pos="785"/>
        </w:tabs>
        <w:spacing w:line="274" w:lineRule="exact"/>
        <w:ind w:right="180" w:firstLine="560"/>
        <w:jc w:val="both"/>
        <w:rPr>
          <w:color w:val="000000"/>
          <w:lang w:bidi="ru-RU"/>
        </w:rPr>
      </w:pPr>
    </w:p>
    <w:p w:rsidR="00996917" w:rsidRPr="00E8034C" w:rsidRDefault="00996917" w:rsidP="00E8034C">
      <w:pPr>
        <w:pStyle w:val="22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8034C">
        <w:rPr>
          <w:sz w:val="24"/>
          <w:szCs w:val="24"/>
        </w:rPr>
        <w:t>Раздел 4</w:t>
      </w:r>
    </w:p>
    <w:p w:rsidR="00996917" w:rsidRPr="00E8034C" w:rsidRDefault="00996917" w:rsidP="00E8034C">
      <w:pPr>
        <w:pStyle w:val="a5"/>
        <w:shd w:val="clear" w:color="auto" w:fill="auto"/>
        <w:rPr>
          <w:sz w:val="24"/>
          <w:szCs w:val="24"/>
        </w:rPr>
      </w:pPr>
      <w:r w:rsidRPr="00E8034C">
        <w:rPr>
          <w:sz w:val="24"/>
          <w:szCs w:val="24"/>
        </w:rPr>
        <w:t>О размере ежемесячного денежного поощрения к должностным окладам</w:t>
      </w:r>
    </w:p>
    <w:p w:rsidR="00996917" w:rsidRPr="00E8034C" w:rsidRDefault="00996917" w:rsidP="00E8034C">
      <w:pPr>
        <w:pStyle w:val="a5"/>
        <w:shd w:val="clear" w:color="auto" w:fill="auto"/>
        <w:rPr>
          <w:sz w:val="24"/>
          <w:szCs w:val="24"/>
        </w:rPr>
      </w:pPr>
      <w:r w:rsidRPr="00E8034C">
        <w:rPr>
          <w:sz w:val="24"/>
          <w:szCs w:val="24"/>
        </w:rPr>
        <w:t>муниципальных служащих МО «</w:t>
      </w:r>
      <w:r w:rsidR="0020499D" w:rsidRPr="00E8034C">
        <w:rPr>
          <w:sz w:val="24"/>
          <w:szCs w:val="24"/>
        </w:rPr>
        <w:t>СЕЛО ЭМИНХЮР</w:t>
      </w:r>
      <w:r w:rsidRPr="00E8034C">
        <w:rPr>
          <w:sz w:val="24"/>
          <w:szCs w:val="24"/>
        </w:rPr>
        <w:t>»</w:t>
      </w:r>
    </w:p>
    <w:p w:rsidR="00996917" w:rsidRDefault="00996917" w:rsidP="009F11C3">
      <w:pPr>
        <w:jc w:val="both"/>
      </w:pPr>
    </w:p>
    <w:p w:rsidR="0020499D" w:rsidRDefault="0020499D" w:rsidP="009F11C3">
      <w:pPr>
        <w:jc w:val="both"/>
      </w:pPr>
      <w:r>
        <w:t>Ежемесячное денежное поощрение муниципальным служащим, за исключением муниципального служащего, замещающего должность главы администрации МО «село Эминхюр» по контракту установить в следующих размерах:</w:t>
      </w:r>
    </w:p>
    <w:p w:rsidR="0020499D" w:rsidRDefault="0020499D" w:rsidP="009F11C3">
      <w:pPr>
        <w:jc w:val="both"/>
      </w:pPr>
      <w:r>
        <w:t>-</w:t>
      </w:r>
      <w:r>
        <w:tab/>
        <w:t>по главным должностям муниципальной службы - в размере 3,6 должностного оклада;</w:t>
      </w:r>
    </w:p>
    <w:p w:rsidR="0020499D" w:rsidRDefault="0020499D" w:rsidP="009F11C3">
      <w:pPr>
        <w:jc w:val="both"/>
      </w:pPr>
      <w:r>
        <w:t>-</w:t>
      </w:r>
      <w:r>
        <w:tab/>
        <w:t>по младшим должностям муниципальной службы - в размере 2,2 должностного оклада.</w:t>
      </w:r>
    </w:p>
    <w:p w:rsidR="0020499D" w:rsidRDefault="0020499D" w:rsidP="009F11C3">
      <w:pPr>
        <w:jc w:val="both"/>
      </w:pPr>
      <w:r>
        <w:t xml:space="preserve">Муниципальному служащему, замещающему должность главы администрации МО </w:t>
      </w:r>
      <w:r w:rsidR="009F11C3">
        <w:t xml:space="preserve">СП </w:t>
      </w:r>
      <w:r>
        <w:t>«село Эминхюр» по контракту, ежемесячное денежное поощрение предусматривается из расчета 5,5 должностного оклада.</w:t>
      </w:r>
    </w:p>
    <w:p w:rsidR="0020499D" w:rsidRDefault="0020499D" w:rsidP="009F11C3">
      <w:pPr>
        <w:jc w:val="both"/>
      </w:pPr>
    </w:p>
    <w:p w:rsidR="0020499D" w:rsidRPr="0020499D" w:rsidRDefault="0020499D" w:rsidP="00E8034C">
      <w:pPr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6"/>
      <w:r w:rsidRPr="0020499D">
        <w:rPr>
          <w:b/>
          <w:bCs/>
          <w:color w:val="000000"/>
          <w:sz w:val="28"/>
          <w:szCs w:val="28"/>
          <w:lang w:bidi="ru-RU"/>
        </w:rPr>
        <w:t>Раздел 5</w:t>
      </w:r>
      <w:bookmarkEnd w:id="7"/>
    </w:p>
    <w:p w:rsidR="0020499D" w:rsidRPr="0020499D" w:rsidRDefault="0020499D" w:rsidP="00E8034C">
      <w:pPr>
        <w:widowControl w:val="0"/>
        <w:spacing w:line="278" w:lineRule="exact"/>
        <w:jc w:val="center"/>
        <w:outlineLvl w:val="1"/>
        <w:rPr>
          <w:b/>
          <w:bCs/>
          <w:color w:val="000000"/>
          <w:lang w:bidi="ru-RU"/>
        </w:rPr>
      </w:pPr>
      <w:bookmarkStart w:id="8" w:name="bookmark7"/>
      <w:r w:rsidRPr="0020499D">
        <w:rPr>
          <w:b/>
          <w:bCs/>
          <w:color w:val="000000"/>
          <w:lang w:bidi="ru-RU"/>
        </w:rPr>
        <w:t>Об условиях премирования за выполнение особо важных и сложных заданий</w:t>
      </w:r>
      <w:r w:rsidRPr="0020499D">
        <w:rPr>
          <w:b/>
          <w:bCs/>
          <w:color w:val="000000"/>
          <w:lang w:bidi="ru-RU"/>
        </w:rPr>
        <w:br/>
        <w:t xml:space="preserve">муниципальных служащих МО </w:t>
      </w:r>
      <w:r w:rsidR="009F11C3">
        <w:rPr>
          <w:b/>
          <w:bCs/>
          <w:color w:val="000000"/>
          <w:lang w:bidi="ru-RU"/>
        </w:rPr>
        <w:t xml:space="preserve">СП </w:t>
      </w:r>
      <w:r w:rsidRPr="0020499D">
        <w:rPr>
          <w:b/>
          <w:bCs/>
          <w:color w:val="000000"/>
          <w:lang w:bidi="ru-RU"/>
        </w:rPr>
        <w:t>«</w:t>
      </w:r>
      <w:r>
        <w:rPr>
          <w:b/>
          <w:bCs/>
          <w:color w:val="000000"/>
          <w:lang w:bidi="ru-RU"/>
        </w:rPr>
        <w:t>СЕЛО ЭМИНХЮР</w:t>
      </w:r>
      <w:r w:rsidRPr="0020499D">
        <w:rPr>
          <w:b/>
          <w:bCs/>
          <w:color w:val="000000"/>
          <w:lang w:bidi="ru-RU"/>
        </w:rPr>
        <w:t>»</w:t>
      </w:r>
      <w:bookmarkEnd w:id="8"/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34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Премирование муниципальных служащих направлено на стимулирование успешного и добросовестного исполнения муниципальным служащим своих должностных обязанностей, стремление к профессиональному росту, повышение исполнительской дисциплины, умение решать проблемы и нести ответственность за принятые решения.</w:t>
      </w:r>
    </w:p>
    <w:p w:rsidR="0020499D" w:rsidRPr="0020499D" w:rsidRDefault="0020499D" w:rsidP="009F11C3">
      <w:pPr>
        <w:widowControl w:val="0"/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lastRenderedPageBreak/>
        <w:t>При формировании фонда оплаты труда органа местного самоуправления муниципальному служащему предусматриваются премии за выполнение особо важных и сложных заданий - из расчета 2 окладов месячного денежного содержания в год.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29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 xml:space="preserve">Настоящие условия премирования распространяются на муниципальных служащих органов местного самоуправления МО </w:t>
      </w:r>
      <w:r w:rsidR="009F11C3">
        <w:rPr>
          <w:color w:val="000000"/>
          <w:lang w:bidi="ru-RU"/>
        </w:rPr>
        <w:t xml:space="preserve">СП </w:t>
      </w:r>
      <w:r w:rsidRPr="0020499D">
        <w:rPr>
          <w:color w:val="000000"/>
          <w:lang w:bidi="ru-RU"/>
        </w:rPr>
        <w:t>«</w:t>
      </w:r>
      <w:r>
        <w:rPr>
          <w:color w:val="000000"/>
          <w:lang w:bidi="ru-RU"/>
        </w:rPr>
        <w:t>село Эминхюр</w:t>
      </w:r>
      <w:r w:rsidRPr="0020499D">
        <w:rPr>
          <w:color w:val="000000"/>
          <w:lang w:bidi="ru-RU"/>
        </w:rPr>
        <w:t>».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953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Премия выплачивается по результатам работы за полугодие, если при этом обеспечено: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95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 xml:space="preserve">выполнение норм действующего законодательства, требований Устава муниципального образования </w:t>
      </w:r>
      <w:r w:rsidR="009F11C3">
        <w:rPr>
          <w:color w:val="000000"/>
          <w:lang w:bidi="ru-RU"/>
        </w:rPr>
        <w:t xml:space="preserve">сельское поселение </w:t>
      </w:r>
      <w:r w:rsidRPr="0020499D">
        <w:rPr>
          <w:color w:val="000000"/>
          <w:lang w:bidi="ru-RU"/>
        </w:rPr>
        <w:t>«</w:t>
      </w:r>
      <w:r>
        <w:rPr>
          <w:color w:val="000000"/>
          <w:lang w:bidi="ru-RU"/>
        </w:rPr>
        <w:t>село Эминхюр</w:t>
      </w:r>
      <w:r w:rsidRPr="0020499D">
        <w:rPr>
          <w:color w:val="000000"/>
          <w:lang w:bidi="ru-RU"/>
        </w:rPr>
        <w:t>»;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95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высокопрофессиональное, компетентное выполнение своих должностных обязанностей, проявление инициативы, соблюдение законности принимаемых решений, направленных на реализацию прав граждан и юридических лиц;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82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своевременное принятие мер по заявлениям и жалобам или предоставление обоснованного ответа на них без нарушения сроков;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82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проявление творческой активности при выполнении мероприятий, планов, проектов и т.п., позволяющих улучшить работу органов местного самоуправления, муниципальных предприятий и муниципальных учреждений, качество обслуживания населения района;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95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высокоэффективное выполнение дополнительного объема работ, вызванное служебной необходимостью, а также связанное с временным отсутствием основного работника;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85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выполнение поручений должностных лиц органов местного самоуправления;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82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исполнение правовых актов органов местного самоуправления и вышестоящих органов, их реализация в ходе повседневной деятельности работников;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соблюдение исполнительской дисциплины, регламентов органов местного самоуправления и иных правовых актов органов местного самоуправления.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47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Премирование муниципальных служащих органов местного самоуправления осуществляется на основании приказа руководителя органа местного самоуправления.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61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Сумма премии, выплачиваемой муниципальному служащему, определяется по результатам выполнения особо важных и сложных заданий и максимальными размерами не ограничивается, однако общая сумма выплаченных в течение года премий всем муниципальным служащим не должна превышать исчисленной в установленном порядке суммы средств на их выплату.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5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Размер премии муниципальному служащему органа местного самоуправления может быть уменьшен или работник может быть не представлен к премированию в случаях: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неисполнения или ненадлежащего выполнения своих служебных обязанностей, законных распоряжений руководителя органа местного самоуправления, поручений и указаний непосредственного руководителя;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нарушения установленных норм правил внутреннего трудового распорядка, ненадлежащего уровня исполнительской дисциплины;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прогула (в том числе отсутствия на рабочем месте более четырех часов подряд без уважительных причин в течение рабочего дня);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появления на работе в состоянии алкогольного, наркотического или иного токсического опьянения;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применения дисциплинарного взыскания;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уклонения от выполнения должностных обязанностей в течение рабочего времени;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нарушения этики служебного поведения;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нарушения ограничений и невыполнения запретов, связанных с прохождением муниципальной службы;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13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за иные нарушения должностной инструкции и трудовой дисциплины.</w:t>
      </w:r>
    </w:p>
    <w:p w:rsidR="0020499D" w:rsidRPr="0020499D" w:rsidRDefault="0020499D" w:rsidP="009F11C3">
      <w:pPr>
        <w:widowControl w:val="0"/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Факт нарушения должностной и трудовой дисциплины должен быть подтвержден документально в соответствии с действующим Трудовым кодексом РФ.</w:t>
      </w:r>
    </w:p>
    <w:p w:rsidR="0020499D" w:rsidRPr="0020499D" w:rsidRDefault="0020499D" w:rsidP="009F11C3">
      <w:pPr>
        <w:widowControl w:val="0"/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При уменьшении размера премии или непредставления к ней учитывается характер совершенного муниципальным служащим проступка, обстоятельств, при которых он совершен, предшествующая работа и этика его поведения.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57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служащим, проработавшим неполное полугодие в связи с увольнением (за исключением случаев увольнения за совершение виновных действий), премия по итогам работы за полугодие выплачивается за фактически отработанное время.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lastRenderedPageBreak/>
        <w:t xml:space="preserve"> Муниципальным служащим, уволенным за совершение виновных действий, проработавшим неполный месяц, премия не выплачивается.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847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служащим, вновь поступившим на работу, премия выплачивается за отработанное время.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109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 за период нахождения в различных видах</w:t>
      </w:r>
    </w:p>
    <w:p w:rsidR="0020499D" w:rsidRPr="0020499D" w:rsidRDefault="0020499D" w:rsidP="009F11C3">
      <w:pPr>
        <w:widowControl w:val="0"/>
        <w:tabs>
          <w:tab w:val="left" w:pos="738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оплачиваемых и неоп</w:t>
      </w:r>
      <w:r w:rsidR="009F11C3">
        <w:rPr>
          <w:color w:val="000000"/>
          <w:lang w:bidi="ru-RU"/>
        </w:rPr>
        <w:t xml:space="preserve">лачиваемых отпусков, а также за </w:t>
      </w:r>
      <w:r w:rsidRPr="0020499D">
        <w:rPr>
          <w:color w:val="000000"/>
          <w:lang w:bidi="ru-RU"/>
        </w:rPr>
        <w:t>период временной</w:t>
      </w:r>
    </w:p>
    <w:p w:rsidR="0020499D" w:rsidRPr="0020499D" w:rsidRDefault="0020499D" w:rsidP="009F11C3">
      <w:pPr>
        <w:widowControl w:val="0"/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нетрудоспособности премия по итогам полугодия не начисляется.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99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Премирование производится в пределах утвержденного фонда оплаты труда.</w:t>
      </w:r>
    </w:p>
    <w:p w:rsidR="0020499D" w:rsidRPr="0020499D" w:rsidRDefault="0020499D" w:rsidP="009F11C3">
      <w:pPr>
        <w:widowControl w:val="0"/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Конкретный размер премии работников в процентах от установленного должностного</w:t>
      </w:r>
    </w:p>
    <w:p w:rsidR="0020499D" w:rsidRPr="0020499D" w:rsidRDefault="0020499D" w:rsidP="009F11C3">
      <w:pPr>
        <w:widowControl w:val="0"/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оклада определяется в соответствии с личным вкладом в общие результаты работы за фактически отработанное время.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967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Предложения руководителю органа местного самоуправления о размере премии или непредставлении к ней работников направляется в кадровую службу соответствующего органа местного самоуправления до 25-го числа текущего месяца в форме докладных (служебных) записок.</w:t>
      </w:r>
    </w:p>
    <w:p w:rsidR="0020499D" w:rsidRPr="0020499D" w:rsidRDefault="0020499D" w:rsidP="009F11C3">
      <w:pPr>
        <w:widowControl w:val="0"/>
        <w:numPr>
          <w:ilvl w:val="0"/>
          <w:numId w:val="7"/>
        </w:numPr>
        <w:tabs>
          <w:tab w:val="left" w:pos="109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Приказы о премировании готовят кадровые службы органов местного самоуправления.</w:t>
      </w:r>
    </w:p>
    <w:p w:rsidR="0020499D" w:rsidRDefault="0020499D" w:rsidP="009F11C3">
      <w:pPr>
        <w:jc w:val="both"/>
      </w:pPr>
      <w:r>
        <w:t>Приказы о премировании направляются в бухгалтерские службы для начисления премии не позднее последнего рабочего дня отчетного месяца или в день увольнения.</w:t>
      </w:r>
    </w:p>
    <w:p w:rsidR="0020499D" w:rsidRDefault="0020499D" w:rsidP="009F11C3">
      <w:pPr>
        <w:jc w:val="both"/>
      </w:pPr>
      <w:r>
        <w:t>14.</w:t>
      </w:r>
      <w:r>
        <w:tab/>
        <w:t>Премия по итогам работы за 2-е полугодие выплачивается не позднее 31 декабря текущего года.</w:t>
      </w:r>
    </w:p>
    <w:p w:rsidR="0020499D" w:rsidRPr="0020499D" w:rsidRDefault="0020499D" w:rsidP="00E8034C">
      <w:pPr>
        <w:jc w:val="center"/>
        <w:rPr>
          <w:b/>
          <w:bCs/>
        </w:rPr>
      </w:pPr>
      <w:bookmarkStart w:id="9" w:name="bookmark8"/>
      <w:r w:rsidRPr="0020499D">
        <w:rPr>
          <w:b/>
          <w:bCs/>
        </w:rPr>
        <w:t>Раздел 6</w:t>
      </w:r>
      <w:bookmarkEnd w:id="9"/>
    </w:p>
    <w:p w:rsidR="0020499D" w:rsidRDefault="0020499D" w:rsidP="00E8034C">
      <w:pPr>
        <w:jc w:val="center"/>
        <w:rPr>
          <w:b/>
          <w:bCs/>
        </w:rPr>
      </w:pPr>
      <w:bookmarkStart w:id="10" w:name="bookmark9"/>
      <w:r w:rsidRPr="0020499D">
        <w:rPr>
          <w:b/>
          <w:bCs/>
        </w:rPr>
        <w:t>Об условиях единовременной выплаты и материальной помощи</w:t>
      </w:r>
      <w:r w:rsidRPr="0020499D">
        <w:rPr>
          <w:b/>
          <w:bCs/>
        </w:rPr>
        <w:br/>
        <w:t xml:space="preserve">муниципальным служащим МО </w:t>
      </w:r>
      <w:r w:rsidR="009F11C3">
        <w:rPr>
          <w:b/>
          <w:bCs/>
        </w:rPr>
        <w:t xml:space="preserve">СП </w:t>
      </w:r>
      <w:r w:rsidRPr="0020499D">
        <w:rPr>
          <w:b/>
          <w:bCs/>
        </w:rPr>
        <w:t>«</w:t>
      </w:r>
      <w:r>
        <w:rPr>
          <w:b/>
          <w:bCs/>
        </w:rPr>
        <w:t>СЕЛО ЭМИНХЮР</w:t>
      </w:r>
      <w:r w:rsidRPr="0020499D">
        <w:rPr>
          <w:b/>
          <w:bCs/>
        </w:rPr>
        <w:t>»</w:t>
      </w:r>
      <w:bookmarkEnd w:id="10"/>
    </w:p>
    <w:p w:rsidR="009F11C3" w:rsidRPr="0020499D" w:rsidRDefault="009F11C3" w:rsidP="009F11C3">
      <w:pPr>
        <w:jc w:val="both"/>
        <w:rPr>
          <w:b/>
          <w:bCs/>
        </w:rPr>
      </w:pP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Единовременная выплата предоставляется при предоставлении ежегодного оплачиваемого отпуска, которая состоит из 2 окладов месячного денежного содержания в год.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Материальная помощь состоит из 1 оклада месячного денежного содержания в год и выплачивается за счет средств фонда оплаты труда муниципальных служащих.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Муниципальный служащий ежегодно имеет право на получение одной материальной помощи.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Материальная помощь выплачивается в течение года на основании личного заявления муниципального служащего на имя руководителя соответствующего органа местного самоуправления.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Средства на оплату единовременной выплаты и материальной помощи предусматриваются при формировании фондов оплаты труда органов местного самоуправления.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Размер материальной помощи определяется размером оклада месячного денежного содержания по замещаемой муниципальной должности.</w:t>
      </w:r>
    </w:p>
    <w:p w:rsidR="0020499D" w:rsidRPr="0020499D" w:rsidRDefault="0020499D" w:rsidP="009F11C3">
      <w:pPr>
        <w:jc w:val="both"/>
      </w:pPr>
      <w:r w:rsidRPr="0020499D">
        <w:t>В случае повышения должностного оклада по замещаемой муниципальной должности с даты, предшествующей начислению единовременной выплаты и материальной помощи, производится перерасчет размера единовременной выплаты и материальной помощи исходя из нового оклада денежного содержания в год.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Муниципальным служащим, принятым на неполную ставку или работающим в режиме неполного рабочего времени, единовременная выплата и материальная помощь выплачивается из расчета оклада денежного содержания, скорректированного на занимаемую долю ставки.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Муниципальным служащим единовременная выплата и материальная помощь не выплачивается в следующих случаях:</w:t>
      </w:r>
    </w:p>
    <w:p w:rsidR="0020499D" w:rsidRPr="0020499D" w:rsidRDefault="0020499D" w:rsidP="009F11C3">
      <w:pPr>
        <w:numPr>
          <w:ilvl w:val="0"/>
          <w:numId w:val="3"/>
        </w:numPr>
        <w:jc w:val="both"/>
      </w:pPr>
      <w:r w:rsidRPr="0020499D">
        <w:t>при нахождении в отпуске по уходу за ребенком до достижения им возраста 3 -х лет и не работающим;</w:t>
      </w:r>
    </w:p>
    <w:p w:rsidR="0020499D" w:rsidRPr="0020499D" w:rsidRDefault="0020499D" w:rsidP="009F11C3">
      <w:pPr>
        <w:numPr>
          <w:ilvl w:val="0"/>
          <w:numId w:val="3"/>
        </w:numPr>
        <w:jc w:val="both"/>
      </w:pPr>
      <w:r w:rsidRPr="0020499D">
        <w:t>при увольнении за совершение виновных действий.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Муниципальным служащим, проработавшим менее 11 месяцев, материальная помощь и единовременная выплата выплачивается за фактическим отработанное время.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 xml:space="preserve">Муниципальным служащим, работающим на условиях срочного трудового договора, единовременная выплата и материальная помощь выплачивается пропорционально времени с </w:t>
      </w:r>
      <w:r w:rsidRPr="0020499D">
        <w:lastRenderedPageBreak/>
        <w:t>начала календарного года или с даты возникновения права на единовременную выплату и материальную помощь до дня истечения срока трудового договора.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Муниципальным служащим, уходящим или вышедшим из отпуска по уходу за ребенком, единовременная выплата и материальная помощь за неполный месяц до момента ухода в отпуск по уходу за ребенком (после выхода из него) единовременная выплата и материальная помощь выплачивается за фактическим отработанное время в текущем календарном году.</w:t>
      </w:r>
    </w:p>
    <w:p w:rsidR="0020499D" w:rsidRPr="0020499D" w:rsidRDefault="0020499D" w:rsidP="009F11C3">
      <w:pPr>
        <w:numPr>
          <w:ilvl w:val="0"/>
          <w:numId w:val="8"/>
        </w:numPr>
        <w:jc w:val="both"/>
      </w:pPr>
      <w:r w:rsidRPr="0020499D">
        <w:t>Муниципальным служащим находящимся в отпуске по уходу за ребенком до достижения им возраста 3-х лет, получающим пособие по социальному страхованию и работающим на условиях неполного рабочего времени, единовременная выплата и</w:t>
      </w:r>
      <w:r>
        <w:t xml:space="preserve"> </w:t>
      </w:r>
      <w:r w:rsidRPr="0020499D">
        <w:rPr>
          <w:color w:val="000000"/>
          <w:lang w:bidi="ru-RU"/>
        </w:rPr>
        <w:t>материальная помощь выплачивается из расчета должностного оклада, скорректированного на занимаемую долю ставки.</w:t>
      </w:r>
    </w:p>
    <w:p w:rsidR="0020499D" w:rsidRPr="0020499D" w:rsidRDefault="0020499D" w:rsidP="009F11C3">
      <w:pPr>
        <w:widowControl w:val="0"/>
        <w:numPr>
          <w:ilvl w:val="0"/>
          <w:numId w:val="8"/>
        </w:numPr>
        <w:tabs>
          <w:tab w:val="left" w:pos="102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 в случае перевода из одного органа местного самоуправления в другой орган местного самоуправления единовременная выплата и материальная помощь выплачивается в каждом из них: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40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при увольнении - единовременная выплата и материальная помощь выплачивается пропорционально фактически отработанному времени в текущем календарном году;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854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по новому месту работы - единовременная выплата и материальная помощь выплачивается пропорционально отработанному времени с даты приема до конца календарного года.</w:t>
      </w:r>
    </w:p>
    <w:p w:rsidR="0020499D" w:rsidRPr="0020499D" w:rsidRDefault="0020499D" w:rsidP="009F11C3">
      <w:pPr>
        <w:widowControl w:val="0"/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служащим, получившим единовременную выплату и материальную помощь в полном размере по предыдущему месту работы, по новому месту работы единовременная выплата и материальная помощь не выплачивается. Получение (неполучение) единовременной выплаты и материальной помощи подтверждается справкой органа местного самоуправления, из которого он был уволен переводом.</w:t>
      </w:r>
    </w:p>
    <w:p w:rsidR="0020499D" w:rsidRPr="0020499D" w:rsidRDefault="0020499D" w:rsidP="009F11C3">
      <w:pPr>
        <w:widowControl w:val="0"/>
        <w:numPr>
          <w:ilvl w:val="0"/>
          <w:numId w:val="8"/>
        </w:numPr>
        <w:tabs>
          <w:tab w:val="left" w:pos="946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 при увольнении, за исключением случаев увольнения за совершение виновных действий, выплата материальной помощи и единовременной выплаты производится за фактически отработанное время в текущем календарном году.</w:t>
      </w:r>
    </w:p>
    <w:p w:rsidR="0020499D" w:rsidRPr="0020499D" w:rsidRDefault="0020499D" w:rsidP="009F11C3">
      <w:pPr>
        <w:widowControl w:val="0"/>
        <w:numPr>
          <w:ilvl w:val="0"/>
          <w:numId w:val="8"/>
        </w:numPr>
        <w:tabs>
          <w:tab w:val="left" w:pos="946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Муниципальным служащим, которым в течение текущего года был предоставлен отпуск без сохранения заработной платы продолжительностью свыше одного месяца подряд, единовременная выплата и материальная помощь выплачивается за фактически отработанное время в текущем календарном году.</w:t>
      </w:r>
    </w:p>
    <w:p w:rsidR="0020499D" w:rsidRPr="0020499D" w:rsidRDefault="0020499D" w:rsidP="009F11C3">
      <w:pPr>
        <w:widowControl w:val="0"/>
        <w:numPr>
          <w:ilvl w:val="0"/>
          <w:numId w:val="8"/>
        </w:numPr>
        <w:tabs>
          <w:tab w:val="left" w:pos="951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Сумма единовременной выплаты и материальной помощи, подлежащая выплате, в размере, пропорциональном фактически отработанному времени, в случаях, предусмотренных данным Положением, определяется путем деления размера единовременной выплаты и материальной помощи, установленного на дату начисления, на количество календарных дней в текущем календарном году и умножения полученного результата на количество календарных дней в отработанном периоде.</w:t>
      </w:r>
    </w:p>
    <w:p w:rsidR="0020499D" w:rsidRPr="0020499D" w:rsidRDefault="0020499D" w:rsidP="009F11C3">
      <w:pPr>
        <w:widowControl w:val="0"/>
        <w:numPr>
          <w:ilvl w:val="0"/>
          <w:numId w:val="8"/>
        </w:numPr>
        <w:tabs>
          <w:tab w:val="left" w:pos="946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 фактически отработанное время, за которое выплачивается единовременная выплата и материальная помощь, включается: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45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время, когда муниципальный служащий не работал, но за ним сохранилось место работы (должность) и заработная плата полностью или частично;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 xml:space="preserve"> время, когда муниципальный служащий фактически не работал, но за ним сохранилось место работы (должность) и он получал пособие по социальному страхованию, кроме неработающих муниципальных служащих, находящихся в отпуске по уходу за ребенком до достижения им возраста 3-х лет;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50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время, когда муниципальный служащий находился в отпуске по уходу за ребенком до достижения им возраста 3-х лет, получал пособие по социальному страхованию и работал на условиях неполного рабочего времени;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 xml:space="preserve"> время, когда муниципальный служащий фактически не работал в связи с предоставлением ему перерыва для кормления ребенка (детей), оформленного документально;</w:t>
      </w:r>
    </w:p>
    <w:p w:rsidR="0020499D" w:rsidRPr="0020499D" w:rsidRDefault="0020499D" w:rsidP="009F11C3">
      <w:pPr>
        <w:widowControl w:val="0"/>
        <w:numPr>
          <w:ilvl w:val="0"/>
          <w:numId w:val="3"/>
        </w:numPr>
        <w:tabs>
          <w:tab w:val="left" w:pos="740"/>
        </w:tabs>
        <w:spacing w:line="274" w:lineRule="exact"/>
        <w:ind w:firstLine="580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время отпусков без сохранения заработной платы продолжительностью до 1 месяца подряд.</w:t>
      </w:r>
    </w:p>
    <w:p w:rsidR="0020499D" w:rsidRPr="009F11C3" w:rsidRDefault="0020499D" w:rsidP="009F11C3">
      <w:pPr>
        <w:widowControl w:val="0"/>
        <w:numPr>
          <w:ilvl w:val="0"/>
          <w:numId w:val="8"/>
        </w:numPr>
        <w:tabs>
          <w:tab w:val="left" w:pos="1022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В случае увольнения единовременная выплата и материальная помощь не удерживается.</w:t>
      </w:r>
    </w:p>
    <w:p w:rsidR="0020499D" w:rsidRPr="009F11C3" w:rsidRDefault="0020499D" w:rsidP="00E8034C">
      <w:pPr>
        <w:widowControl w:val="0"/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  <w:r w:rsidRPr="0020499D">
        <w:rPr>
          <w:b/>
          <w:bCs/>
          <w:color w:val="000000"/>
          <w:sz w:val="26"/>
          <w:szCs w:val="26"/>
          <w:lang w:bidi="ru-RU"/>
        </w:rPr>
        <w:t>Раздел 8</w:t>
      </w:r>
    </w:p>
    <w:p w:rsidR="0020499D" w:rsidRPr="0020499D" w:rsidRDefault="0020499D" w:rsidP="00E8034C">
      <w:pPr>
        <w:widowControl w:val="0"/>
        <w:spacing w:line="274" w:lineRule="exact"/>
        <w:jc w:val="center"/>
        <w:rPr>
          <w:b/>
          <w:bCs/>
          <w:color w:val="000000"/>
          <w:lang w:bidi="ru-RU"/>
        </w:rPr>
      </w:pPr>
      <w:r w:rsidRPr="0020499D">
        <w:rPr>
          <w:b/>
          <w:bCs/>
          <w:color w:val="000000"/>
          <w:lang w:bidi="ru-RU"/>
        </w:rPr>
        <w:lastRenderedPageBreak/>
        <w:t>О предоставлении ежегодного отпуска</w:t>
      </w:r>
    </w:p>
    <w:p w:rsidR="0020499D" w:rsidRPr="0020499D" w:rsidRDefault="0020499D" w:rsidP="00E8034C">
      <w:pPr>
        <w:widowControl w:val="0"/>
        <w:spacing w:line="274" w:lineRule="exact"/>
        <w:jc w:val="center"/>
        <w:rPr>
          <w:b/>
          <w:bCs/>
          <w:color w:val="000000"/>
          <w:lang w:bidi="ru-RU"/>
        </w:rPr>
      </w:pPr>
      <w:r w:rsidRPr="0020499D">
        <w:rPr>
          <w:b/>
          <w:bCs/>
          <w:color w:val="000000"/>
          <w:lang w:bidi="ru-RU"/>
        </w:rPr>
        <w:t xml:space="preserve">муниципальным служащим МО </w:t>
      </w:r>
      <w:r w:rsidR="009F11C3">
        <w:rPr>
          <w:b/>
          <w:bCs/>
          <w:color w:val="000000"/>
          <w:lang w:bidi="ru-RU"/>
        </w:rPr>
        <w:t xml:space="preserve">СП </w:t>
      </w:r>
      <w:r w:rsidRPr="0020499D">
        <w:rPr>
          <w:b/>
          <w:bCs/>
          <w:color w:val="000000"/>
          <w:lang w:bidi="ru-RU"/>
        </w:rPr>
        <w:t>«</w:t>
      </w:r>
      <w:r>
        <w:rPr>
          <w:b/>
          <w:bCs/>
          <w:color w:val="000000"/>
          <w:lang w:bidi="ru-RU"/>
        </w:rPr>
        <w:t>СЕЛО ЭМИНХЮР</w:t>
      </w:r>
      <w:r w:rsidRPr="0020499D">
        <w:rPr>
          <w:b/>
          <w:bCs/>
          <w:color w:val="000000"/>
          <w:lang w:bidi="ru-RU"/>
        </w:rPr>
        <w:t>»</w:t>
      </w:r>
    </w:p>
    <w:p w:rsidR="0020499D" w:rsidRDefault="0020499D" w:rsidP="009F11C3">
      <w:pPr>
        <w:jc w:val="both"/>
      </w:pP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Ежегодный основной оплачиваемый отпуск предоставляется муниципальному служащему продолжительностью не менее 30 календарных дней.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1114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Ежегодные дополнительные оплачиваемые отпуска предоставляются муниципальному служащему за выслугу лет, а также в случаях, предусмотренных федеральными законами.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дополнительном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40 календарных дней; для муниципальных служащих, замещающих должности муниципальной службы иных групп, - 40 календарных дней.</w:t>
      </w:r>
    </w:p>
    <w:p w:rsidR="0020499D" w:rsidRPr="0020499D" w:rsidRDefault="0020499D" w:rsidP="009F11C3">
      <w:pPr>
        <w:widowControl w:val="0"/>
        <w:numPr>
          <w:ilvl w:val="0"/>
          <w:numId w:val="9"/>
        </w:numPr>
        <w:tabs>
          <w:tab w:val="left" w:pos="860"/>
        </w:tabs>
        <w:spacing w:line="274" w:lineRule="exact"/>
        <w:jc w:val="both"/>
        <w:rPr>
          <w:color w:val="000000"/>
          <w:lang w:bidi="ru-RU"/>
        </w:rPr>
      </w:pPr>
      <w:r w:rsidRPr="0020499D">
        <w:rPr>
          <w:color w:val="000000"/>
          <w:lang w:bidi="ru-RU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0499D" w:rsidRDefault="0020499D" w:rsidP="0020499D"/>
    <w:sectPr w:rsidR="0020499D" w:rsidSect="009F11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55"/>
    <w:multiLevelType w:val="multilevel"/>
    <w:tmpl w:val="D024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06D63"/>
    <w:multiLevelType w:val="multilevel"/>
    <w:tmpl w:val="947C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134DF"/>
    <w:multiLevelType w:val="multilevel"/>
    <w:tmpl w:val="05BAE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D2419"/>
    <w:multiLevelType w:val="multilevel"/>
    <w:tmpl w:val="628C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2726EE"/>
    <w:multiLevelType w:val="multilevel"/>
    <w:tmpl w:val="5C7E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A2550"/>
    <w:multiLevelType w:val="multilevel"/>
    <w:tmpl w:val="628C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930CA"/>
    <w:multiLevelType w:val="multilevel"/>
    <w:tmpl w:val="DD06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1525DA"/>
    <w:multiLevelType w:val="multilevel"/>
    <w:tmpl w:val="894A5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F423B"/>
    <w:multiLevelType w:val="multilevel"/>
    <w:tmpl w:val="1DCC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3"/>
    <w:rsid w:val="0020499D"/>
    <w:rsid w:val="00253CBC"/>
    <w:rsid w:val="00323803"/>
    <w:rsid w:val="003C37EA"/>
    <w:rsid w:val="0050164C"/>
    <w:rsid w:val="00534EA3"/>
    <w:rsid w:val="00550DB8"/>
    <w:rsid w:val="005651F3"/>
    <w:rsid w:val="00635868"/>
    <w:rsid w:val="00725C49"/>
    <w:rsid w:val="00996917"/>
    <w:rsid w:val="009D5547"/>
    <w:rsid w:val="009F11C3"/>
    <w:rsid w:val="00B1538A"/>
    <w:rsid w:val="00C71378"/>
    <w:rsid w:val="00D75155"/>
    <w:rsid w:val="00DF482C"/>
    <w:rsid w:val="00E8034C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53DA"/>
  <w15:chartTrackingRefBased/>
  <w15:docId w15:val="{2E7541F7-61AE-4677-ADA5-362E36E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48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rsid w:val="00DF4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2pt">
    <w:name w:val="Основной текст (5) + 12 pt"/>
    <w:rsid w:val="00DF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F48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82C"/>
    <w:pPr>
      <w:widowControl w:val="0"/>
      <w:shd w:val="clear" w:color="auto" w:fill="FFFFFF"/>
      <w:spacing w:before="300" w:after="120" w:line="250" w:lineRule="exact"/>
      <w:jc w:val="center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F482C"/>
    <w:pPr>
      <w:widowControl w:val="0"/>
      <w:shd w:val="clear" w:color="auto" w:fill="FFFFFF"/>
      <w:spacing w:before="120" w:line="322" w:lineRule="exact"/>
      <w:ind w:firstLine="580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DF482C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96917"/>
    <w:pPr>
      <w:ind w:left="720"/>
      <w:contextualSpacing/>
    </w:pPr>
  </w:style>
  <w:style w:type="character" w:customStyle="1" w:styleId="21">
    <w:name w:val="Колонтитул (2)_"/>
    <w:link w:val="22"/>
    <w:rsid w:val="009969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996917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4">
    <w:name w:val="Колонтитул_"/>
    <w:link w:val="a5"/>
    <w:rsid w:val="009969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996917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Ямудин Ягибеков</dc:creator>
  <cp:keywords/>
  <dc:description/>
  <cp:lastModifiedBy>Ямудин Ягибеков</cp:lastModifiedBy>
  <cp:revision>11</cp:revision>
  <dcterms:created xsi:type="dcterms:W3CDTF">2022-06-15T11:00:00Z</dcterms:created>
  <dcterms:modified xsi:type="dcterms:W3CDTF">2022-06-15T11:50:00Z</dcterms:modified>
</cp:coreProperties>
</file>